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A" w:rsidRDefault="00DD6CBA" w:rsidP="002E6827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-1306195</wp:posOffset>
            </wp:positionH>
            <wp:positionV relativeFrom="paragraph">
              <wp:posOffset>-679450</wp:posOffset>
            </wp:positionV>
            <wp:extent cx="7795895" cy="10725150"/>
            <wp:effectExtent l="19050" t="0" r="0" b="0"/>
            <wp:wrapNone/>
            <wp:docPr id="1" name="Рисунок 0" descr="программа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ти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589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DD6CBA" w:rsidRDefault="00DD6CBA" w:rsidP="002E6827">
      <w:pPr>
        <w:jc w:val="center"/>
        <w:rPr>
          <w:sz w:val="28"/>
          <w:szCs w:val="28"/>
          <w:lang w:val="ru-RU"/>
        </w:rPr>
      </w:pPr>
    </w:p>
    <w:p w:rsidR="005F4A3E" w:rsidRPr="00E111AD" w:rsidRDefault="005F4A3E" w:rsidP="002E6827">
      <w:pPr>
        <w:jc w:val="center"/>
        <w:rPr>
          <w:sz w:val="28"/>
          <w:szCs w:val="28"/>
          <w:lang w:val="ru-RU"/>
        </w:rPr>
      </w:pPr>
      <w:r w:rsidRPr="00E111AD">
        <w:rPr>
          <w:sz w:val="28"/>
          <w:szCs w:val="28"/>
          <w:lang w:val="ru-RU"/>
        </w:rPr>
        <w:lastRenderedPageBreak/>
        <w:t>ПАСПОРТ</w:t>
      </w:r>
    </w:p>
    <w:p w:rsidR="005F4A3E" w:rsidRPr="00E111AD" w:rsidRDefault="005F4A3E" w:rsidP="002E6827">
      <w:pPr>
        <w:jc w:val="center"/>
        <w:rPr>
          <w:sz w:val="28"/>
          <w:szCs w:val="28"/>
          <w:lang w:val="ru-RU"/>
        </w:rPr>
      </w:pPr>
      <w:r w:rsidRPr="00E111AD">
        <w:rPr>
          <w:sz w:val="28"/>
          <w:szCs w:val="28"/>
          <w:lang w:val="ru-RU"/>
        </w:rPr>
        <w:t xml:space="preserve"> программы развития</w:t>
      </w:r>
    </w:p>
    <w:p w:rsidR="005F4A3E" w:rsidRPr="00E111AD" w:rsidRDefault="005F4A3E" w:rsidP="002E6827">
      <w:pPr>
        <w:jc w:val="center"/>
        <w:rPr>
          <w:sz w:val="28"/>
          <w:szCs w:val="28"/>
          <w:lang w:val="ru-RU"/>
        </w:rPr>
      </w:pPr>
      <w:r w:rsidRPr="00E111AD">
        <w:rPr>
          <w:sz w:val="28"/>
          <w:szCs w:val="28"/>
          <w:lang w:val="ru-RU"/>
        </w:rPr>
        <w:t xml:space="preserve">муниципального бюджетного дошкольного образовательного учреждения «Центр развития ребенка - детский сад № </w:t>
      </w:r>
      <w:r>
        <w:rPr>
          <w:sz w:val="28"/>
          <w:szCs w:val="28"/>
          <w:lang w:val="ru-RU"/>
        </w:rPr>
        <w:t>22</w:t>
      </w:r>
      <w:r w:rsidRPr="00E111AD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Гамма</w:t>
      </w:r>
      <w:r w:rsidRPr="00E111AD">
        <w:rPr>
          <w:sz w:val="28"/>
          <w:szCs w:val="28"/>
          <w:lang w:val="ru-RU"/>
        </w:rPr>
        <w:t>» города Невинномысска</w:t>
      </w:r>
    </w:p>
    <w:p w:rsidR="005F4A3E" w:rsidRDefault="005F4A3E" w:rsidP="002E6827">
      <w:pPr>
        <w:jc w:val="center"/>
        <w:rPr>
          <w:sz w:val="28"/>
          <w:szCs w:val="28"/>
        </w:rPr>
      </w:pPr>
      <w:r w:rsidRPr="00E111A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A6CA1">
        <w:rPr>
          <w:sz w:val="28"/>
          <w:szCs w:val="28"/>
        </w:rPr>
        <w:t>на</w:t>
      </w:r>
      <w:proofErr w:type="spellEnd"/>
      <w:proofErr w:type="gramEnd"/>
      <w:r w:rsidRPr="009A6CA1">
        <w:rPr>
          <w:sz w:val="28"/>
          <w:szCs w:val="28"/>
        </w:rPr>
        <w:t xml:space="preserve"> </w:t>
      </w:r>
      <w:r w:rsidRPr="008D2485">
        <w:rPr>
          <w:sz w:val="28"/>
          <w:szCs w:val="28"/>
        </w:rPr>
        <w:t>2017-2019</w:t>
      </w:r>
      <w:r w:rsidRPr="009A6CA1">
        <w:rPr>
          <w:sz w:val="28"/>
          <w:szCs w:val="28"/>
        </w:rPr>
        <w:t xml:space="preserve"> </w:t>
      </w:r>
      <w:proofErr w:type="spellStart"/>
      <w:r w:rsidRPr="009A6CA1">
        <w:rPr>
          <w:sz w:val="28"/>
          <w:szCs w:val="28"/>
        </w:rPr>
        <w:t>годы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7"/>
      </w:tblGrid>
      <w:tr w:rsidR="005F4A3E" w:rsidRPr="00DD6CBA" w:rsidTr="00593271">
        <w:trPr>
          <w:trHeight w:val="1706"/>
        </w:trPr>
        <w:tc>
          <w:tcPr>
            <w:tcW w:w="2943" w:type="dxa"/>
          </w:tcPr>
          <w:p w:rsidR="005F4A3E" w:rsidRPr="00441683" w:rsidRDefault="005F4A3E" w:rsidP="002E6827">
            <w:pPr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441683">
              <w:rPr>
                <w:sz w:val="28"/>
                <w:szCs w:val="28"/>
              </w:rPr>
              <w:t>Наименование</w:t>
            </w:r>
            <w:proofErr w:type="spellEnd"/>
            <w:r w:rsidRPr="00441683">
              <w:rPr>
                <w:sz w:val="28"/>
                <w:szCs w:val="28"/>
              </w:rPr>
              <w:t xml:space="preserve"> </w:t>
            </w:r>
            <w:proofErr w:type="spellStart"/>
            <w:r w:rsidRPr="00441683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27" w:type="dxa"/>
          </w:tcPr>
          <w:p w:rsidR="005F4A3E" w:rsidRPr="00E111AD" w:rsidRDefault="005F4A3E" w:rsidP="002E6827">
            <w:pPr>
              <w:rPr>
                <w:sz w:val="28"/>
                <w:szCs w:val="28"/>
                <w:highlight w:val="yellow"/>
                <w:lang w:val="ru-RU"/>
              </w:rPr>
            </w:pPr>
            <w:r w:rsidRPr="00E111AD">
              <w:rPr>
                <w:sz w:val="28"/>
                <w:szCs w:val="28"/>
                <w:lang w:val="ru-RU"/>
              </w:rPr>
              <w:t xml:space="preserve">Программа  развития муниципального бюджетного дошкольного образовательного учреждения «Центр развития ребенка - детский сад № </w:t>
            </w:r>
            <w:r>
              <w:rPr>
                <w:sz w:val="28"/>
                <w:szCs w:val="28"/>
                <w:lang w:val="ru-RU"/>
              </w:rPr>
              <w:t>22 «Гамма</w:t>
            </w:r>
            <w:r w:rsidRPr="00E111AD">
              <w:rPr>
                <w:sz w:val="28"/>
                <w:szCs w:val="28"/>
                <w:lang w:val="ru-RU"/>
              </w:rPr>
              <w:t>» города Невинномысска на 2017-2019 годы» (далее – программа</w:t>
            </w:r>
            <w:r>
              <w:rPr>
                <w:sz w:val="28"/>
                <w:szCs w:val="28"/>
                <w:lang w:val="ru-RU"/>
              </w:rPr>
              <w:t xml:space="preserve"> развития МБДОУ № 22</w:t>
            </w:r>
            <w:r w:rsidRPr="00E111AD">
              <w:rPr>
                <w:sz w:val="28"/>
                <w:szCs w:val="28"/>
                <w:lang w:val="ru-RU"/>
              </w:rPr>
              <w:t>)</w:t>
            </w:r>
          </w:p>
          <w:p w:rsidR="005F4A3E" w:rsidRPr="00E111AD" w:rsidRDefault="005F4A3E" w:rsidP="002E6827">
            <w:pPr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F4A3E" w:rsidRPr="00DD6CBA" w:rsidTr="004A6B6D">
        <w:tc>
          <w:tcPr>
            <w:tcW w:w="2943" w:type="dxa"/>
          </w:tcPr>
          <w:p w:rsidR="005F4A3E" w:rsidRPr="00441683" w:rsidRDefault="005F4A3E" w:rsidP="002E6827">
            <w:pPr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441683">
              <w:rPr>
                <w:sz w:val="28"/>
                <w:szCs w:val="28"/>
              </w:rPr>
              <w:t>Ответственный</w:t>
            </w:r>
            <w:proofErr w:type="spellEnd"/>
            <w:r w:rsidRPr="00441683">
              <w:rPr>
                <w:sz w:val="28"/>
                <w:szCs w:val="28"/>
              </w:rPr>
              <w:t xml:space="preserve"> </w:t>
            </w:r>
            <w:proofErr w:type="spellStart"/>
            <w:r w:rsidRPr="00441683">
              <w:rPr>
                <w:sz w:val="28"/>
                <w:szCs w:val="28"/>
              </w:rPr>
              <w:t>исполнитель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27" w:type="dxa"/>
          </w:tcPr>
          <w:p w:rsidR="005F4A3E" w:rsidRPr="00E111AD" w:rsidRDefault="005F4A3E" w:rsidP="002E6827">
            <w:pPr>
              <w:jc w:val="both"/>
              <w:rPr>
                <w:sz w:val="28"/>
                <w:szCs w:val="28"/>
                <w:lang w:val="ru-RU"/>
              </w:rPr>
            </w:pPr>
            <w:r w:rsidRPr="00E111AD">
              <w:rPr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«Центр развития ребенка - детский сад № </w:t>
            </w:r>
            <w:r>
              <w:rPr>
                <w:sz w:val="28"/>
                <w:szCs w:val="28"/>
                <w:lang w:val="ru-RU"/>
              </w:rPr>
              <w:t>22</w:t>
            </w:r>
            <w:r w:rsidRPr="00E111AD"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Гамма</w:t>
            </w:r>
            <w:r w:rsidRPr="00E111AD">
              <w:rPr>
                <w:sz w:val="28"/>
                <w:szCs w:val="28"/>
                <w:lang w:val="ru-RU"/>
              </w:rPr>
              <w:t>» города Невинномысска  (далее МБДОУ</w:t>
            </w:r>
            <w:r>
              <w:rPr>
                <w:sz w:val="28"/>
                <w:szCs w:val="28"/>
                <w:lang w:val="ru-RU"/>
              </w:rPr>
              <w:t xml:space="preserve"> № 22</w:t>
            </w:r>
            <w:r w:rsidRPr="00E111AD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F4A3E" w:rsidRPr="00DD6CBA" w:rsidTr="004A6B6D">
        <w:trPr>
          <w:trHeight w:val="904"/>
        </w:trPr>
        <w:tc>
          <w:tcPr>
            <w:tcW w:w="2943" w:type="dxa"/>
          </w:tcPr>
          <w:p w:rsidR="005F4A3E" w:rsidRPr="00441683" w:rsidRDefault="005F4A3E" w:rsidP="002E6827">
            <w:pPr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441683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proofErr w:type="spellEnd"/>
            <w:r w:rsidRPr="00441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1683">
              <w:rPr>
                <w:sz w:val="28"/>
                <w:szCs w:val="28"/>
              </w:rPr>
              <w:t>программы</w:t>
            </w:r>
            <w:proofErr w:type="spellEnd"/>
          </w:p>
          <w:p w:rsidR="005F4A3E" w:rsidRPr="00441683" w:rsidRDefault="005F4A3E" w:rsidP="002E6827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5F4A3E" w:rsidRPr="00441683" w:rsidRDefault="005F4A3E" w:rsidP="002E6827">
            <w:p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5F4A3E" w:rsidRPr="00E111AD" w:rsidRDefault="005F4A3E" w:rsidP="002E6827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E111AD">
              <w:rPr>
                <w:sz w:val="28"/>
                <w:szCs w:val="28"/>
                <w:lang w:val="ru-RU"/>
              </w:rPr>
              <w:t xml:space="preserve">Повышение качества дошкольного образования посредством </w:t>
            </w:r>
            <w:r>
              <w:rPr>
                <w:sz w:val="28"/>
                <w:szCs w:val="28"/>
                <w:lang w:val="ru-RU"/>
              </w:rPr>
              <w:t>создания механизмов устойчивого  развития ДОУ, обеспечивающих комплекс условий для формирования ключевых компетенций дошкольника.</w:t>
            </w:r>
          </w:p>
        </w:tc>
      </w:tr>
      <w:tr w:rsidR="005F4A3E" w:rsidRPr="00DD6CBA" w:rsidTr="004A6B6D">
        <w:trPr>
          <w:trHeight w:val="904"/>
        </w:trPr>
        <w:tc>
          <w:tcPr>
            <w:tcW w:w="2943" w:type="dxa"/>
          </w:tcPr>
          <w:p w:rsidR="005F4A3E" w:rsidRPr="007B3699" w:rsidRDefault="005F4A3E" w:rsidP="002E6827">
            <w:pPr>
              <w:rPr>
                <w:sz w:val="28"/>
                <w:szCs w:val="28"/>
              </w:rPr>
            </w:pPr>
            <w:proofErr w:type="spellStart"/>
            <w:r w:rsidRPr="007B3699"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7B3699">
              <w:rPr>
                <w:sz w:val="28"/>
                <w:szCs w:val="28"/>
              </w:rPr>
              <w:t xml:space="preserve"> </w:t>
            </w:r>
            <w:proofErr w:type="spellStart"/>
            <w:r w:rsidRPr="007B3699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27" w:type="dxa"/>
          </w:tcPr>
          <w:p w:rsidR="005F4A3E" w:rsidRPr="00F94181" w:rsidRDefault="005F4A3E" w:rsidP="002E6827">
            <w:pPr>
              <w:ind w:right="-3"/>
              <w:rPr>
                <w:color w:val="000000"/>
                <w:sz w:val="28"/>
                <w:szCs w:val="28"/>
                <w:lang w:val="ru-RU"/>
              </w:rPr>
            </w:pPr>
            <w:r w:rsidRPr="00F94181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  <w:r w:rsidRPr="00F9418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Формировать</w:t>
            </w:r>
            <w:r w:rsidRPr="00F94181">
              <w:rPr>
                <w:sz w:val="28"/>
                <w:szCs w:val="28"/>
                <w:lang w:val="ru-RU"/>
              </w:rPr>
              <w:t xml:space="preserve"> у педагогов  ДОУ </w:t>
            </w:r>
            <w:r>
              <w:rPr>
                <w:sz w:val="28"/>
                <w:szCs w:val="28"/>
                <w:lang w:val="ru-RU"/>
              </w:rPr>
              <w:t>позицию</w:t>
            </w:r>
            <w:r w:rsidRPr="00F94181">
              <w:rPr>
                <w:sz w:val="28"/>
                <w:szCs w:val="28"/>
                <w:lang w:val="ru-RU"/>
              </w:rPr>
              <w:t xml:space="preserve"> исследователя по отношению к собственным профессиональным проблемам и интересам. </w:t>
            </w:r>
            <w:r w:rsidRPr="00F94181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94181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5F4A3E" w:rsidRPr="00F94181" w:rsidRDefault="005F4A3E" w:rsidP="002E6827">
            <w:pPr>
              <w:pStyle w:val="a3"/>
              <w:tabs>
                <w:tab w:val="left" w:pos="586"/>
              </w:tabs>
              <w:ind w:left="0" w:right="20" w:firstLine="0"/>
              <w:rPr>
                <w:rFonts w:eastAsia="Calibri"/>
                <w:sz w:val="28"/>
                <w:szCs w:val="28"/>
                <w:lang w:val="ru-RU"/>
              </w:rPr>
            </w:pPr>
            <w:r w:rsidRPr="00F94181">
              <w:rPr>
                <w:sz w:val="28"/>
                <w:szCs w:val="28"/>
                <w:lang w:val="ru-RU"/>
              </w:rPr>
              <w:t>2.</w:t>
            </w:r>
            <w:r w:rsidR="00233127">
              <w:rPr>
                <w:sz w:val="28"/>
                <w:szCs w:val="28"/>
                <w:lang w:val="ru-RU"/>
              </w:rPr>
              <w:t xml:space="preserve">Совершенствовать условия для </w:t>
            </w:r>
            <w:r w:rsidRPr="00F94181">
              <w:rPr>
                <w:sz w:val="28"/>
                <w:szCs w:val="28"/>
                <w:lang w:val="ru-RU"/>
              </w:rPr>
              <w:t xml:space="preserve"> </w:t>
            </w:r>
            <w:r w:rsidR="00233127">
              <w:rPr>
                <w:rFonts w:eastAsia="Calibri"/>
                <w:sz w:val="28"/>
                <w:szCs w:val="28"/>
                <w:lang w:val="ru-RU"/>
              </w:rPr>
              <w:t>развития познавательных способностей и творческого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потенциал</w:t>
            </w:r>
            <w:r w:rsidR="00233127">
              <w:rPr>
                <w:rFonts w:eastAsia="Calibri"/>
                <w:sz w:val="28"/>
                <w:szCs w:val="28"/>
                <w:lang w:val="ru-RU"/>
              </w:rPr>
              <w:t>а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F94181">
              <w:rPr>
                <w:rFonts w:eastAsia="Calibri"/>
                <w:sz w:val="28"/>
                <w:szCs w:val="28"/>
                <w:lang w:val="ru-RU"/>
              </w:rPr>
              <w:t>детей через расширение спектра дополнительных услуг.</w:t>
            </w:r>
          </w:p>
          <w:p w:rsidR="005F4A3E" w:rsidRPr="00F94181" w:rsidRDefault="005F4A3E" w:rsidP="002E68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181">
              <w:rPr>
                <w:rFonts w:ascii="Times New Roman" w:hAnsi="Times New Roman"/>
                <w:sz w:val="28"/>
                <w:szCs w:val="28"/>
              </w:rPr>
              <w:t>3.С</w:t>
            </w:r>
            <w:r>
              <w:rPr>
                <w:rFonts w:ascii="Times New Roman" w:hAnsi="Times New Roman"/>
                <w:sz w:val="28"/>
                <w:szCs w:val="28"/>
              </w:rPr>
              <w:t>оздавать опережающий оптимальный уровень</w:t>
            </w:r>
            <w:r w:rsidRPr="00F94181">
              <w:rPr>
                <w:rFonts w:ascii="Times New Roman" w:hAnsi="Times New Roman"/>
                <w:sz w:val="28"/>
                <w:szCs w:val="28"/>
              </w:rPr>
              <w:t xml:space="preserve"> обеспечения материально-технического, финансового, научно-методического, дидактического процесса функционирования и развития ДОУ;</w:t>
            </w:r>
          </w:p>
          <w:p w:rsidR="005F4A3E" w:rsidRPr="00593271" w:rsidRDefault="005F4A3E" w:rsidP="002E6827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6E6DDA">
              <w:rPr>
                <w:sz w:val="28"/>
                <w:szCs w:val="28"/>
                <w:lang w:val="ru-RU"/>
              </w:rPr>
              <w:t xml:space="preserve"> 4.</w:t>
            </w:r>
            <w:r w:rsidR="00670A82">
              <w:rPr>
                <w:sz w:val="28"/>
                <w:szCs w:val="28"/>
                <w:lang w:val="ru-RU"/>
              </w:rPr>
              <w:t>Расширя</w:t>
            </w:r>
            <w:r w:rsidR="006E6DDA">
              <w:rPr>
                <w:sz w:val="28"/>
                <w:szCs w:val="28"/>
                <w:lang w:val="ru-RU"/>
              </w:rPr>
              <w:t xml:space="preserve">ть </w:t>
            </w:r>
            <w:r w:rsidR="006E6DDA" w:rsidRPr="006E6DDA">
              <w:rPr>
                <w:sz w:val="28"/>
                <w:szCs w:val="28"/>
                <w:lang w:val="ru-RU"/>
              </w:rPr>
              <w:t xml:space="preserve"> </w:t>
            </w:r>
            <w:r w:rsidR="006E6DDA">
              <w:rPr>
                <w:sz w:val="28"/>
                <w:szCs w:val="28"/>
                <w:lang w:val="ru-RU"/>
              </w:rPr>
              <w:t xml:space="preserve">эффективные формы </w:t>
            </w:r>
            <w:r w:rsidR="006E6DDA" w:rsidRPr="006E6DDA">
              <w:rPr>
                <w:sz w:val="28"/>
                <w:szCs w:val="28"/>
                <w:lang w:val="ru-RU"/>
              </w:rPr>
              <w:t xml:space="preserve">взаимодействия с родителями, </w:t>
            </w:r>
            <w:r w:rsidR="006E6DDA">
              <w:rPr>
                <w:sz w:val="28"/>
                <w:szCs w:val="28"/>
                <w:lang w:val="ru-RU"/>
              </w:rPr>
              <w:t xml:space="preserve">пути </w:t>
            </w:r>
            <w:r w:rsidR="006E6DDA" w:rsidRPr="006E6DDA">
              <w:rPr>
                <w:sz w:val="28"/>
                <w:szCs w:val="28"/>
                <w:lang w:val="ru-RU"/>
              </w:rPr>
              <w:t>привлечение их к совместному процессу воспитания, образования, развития</w:t>
            </w:r>
            <w:r w:rsidR="006E6DDA" w:rsidRPr="006E6DD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6E6DDA" w:rsidRPr="006E6DDA">
              <w:rPr>
                <w:sz w:val="28"/>
                <w:szCs w:val="28"/>
                <w:lang w:val="ru-RU"/>
              </w:rPr>
              <w:t>детей.</w:t>
            </w:r>
          </w:p>
        </w:tc>
      </w:tr>
      <w:tr w:rsidR="005F4A3E" w:rsidRPr="00DD6CBA" w:rsidTr="00A83CE3">
        <w:trPr>
          <w:trHeight w:val="1136"/>
        </w:trPr>
        <w:tc>
          <w:tcPr>
            <w:tcW w:w="2943" w:type="dxa"/>
          </w:tcPr>
          <w:p w:rsidR="005F4A3E" w:rsidRDefault="005F4A3E" w:rsidP="002E6827">
            <w:pPr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:rsidR="005F4A3E" w:rsidRPr="00441683" w:rsidRDefault="005F4A3E" w:rsidP="002E6827">
            <w:pPr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441683">
              <w:rPr>
                <w:sz w:val="28"/>
                <w:szCs w:val="28"/>
              </w:rPr>
              <w:t>Целевые</w:t>
            </w:r>
            <w:proofErr w:type="spellEnd"/>
            <w:r w:rsidRPr="00441683">
              <w:rPr>
                <w:sz w:val="28"/>
                <w:szCs w:val="28"/>
              </w:rPr>
              <w:t xml:space="preserve"> </w:t>
            </w:r>
            <w:proofErr w:type="spellStart"/>
            <w:r w:rsidRPr="00441683">
              <w:rPr>
                <w:sz w:val="28"/>
                <w:szCs w:val="28"/>
              </w:rPr>
              <w:t>индикаторы</w:t>
            </w:r>
            <w:proofErr w:type="spellEnd"/>
            <w:r w:rsidRPr="00441683">
              <w:rPr>
                <w:sz w:val="28"/>
                <w:szCs w:val="28"/>
              </w:rPr>
              <w:t xml:space="preserve"> </w:t>
            </w:r>
            <w:proofErr w:type="spellStart"/>
            <w:r w:rsidRPr="00441683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27" w:type="dxa"/>
          </w:tcPr>
          <w:p w:rsidR="00593271" w:rsidRDefault="00593271" w:rsidP="002E682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A3E" w:rsidRPr="00A83CE3" w:rsidRDefault="00233127" w:rsidP="002E6827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родителей </w:t>
            </w:r>
            <w:r w:rsidR="005F4A3E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влетворенных</w:t>
            </w:r>
            <w:r w:rsidR="005F4A3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дошкольного образовани</w:t>
            </w:r>
            <w:r w:rsidR="00A83C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F4A3E" w:rsidRPr="00DD6CBA" w:rsidTr="004A6B6D">
        <w:trPr>
          <w:trHeight w:val="1348"/>
        </w:trPr>
        <w:tc>
          <w:tcPr>
            <w:tcW w:w="2943" w:type="dxa"/>
          </w:tcPr>
          <w:p w:rsidR="005F4A3E" w:rsidRPr="00441683" w:rsidRDefault="005F4A3E" w:rsidP="002E6827">
            <w:pPr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441683">
              <w:rPr>
                <w:sz w:val="28"/>
                <w:szCs w:val="28"/>
              </w:rPr>
              <w:t>Целевые</w:t>
            </w:r>
            <w:proofErr w:type="spellEnd"/>
            <w:r w:rsidRPr="004416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показатели</w:t>
            </w:r>
            <w:proofErr w:type="spellEnd"/>
            <w:r w:rsidRPr="00441683">
              <w:rPr>
                <w:sz w:val="28"/>
                <w:szCs w:val="28"/>
              </w:rPr>
              <w:t xml:space="preserve"> </w:t>
            </w:r>
            <w:proofErr w:type="spellStart"/>
            <w:r w:rsidRPr="00441683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27" w:type="dxa"/>
          </w:tcPr>
          <w:p w:rsidR="005F4A3E" w:rsidRPr="002701F0" w:rsidRDefault="005F4A3E" w:rsidP="002E6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1F0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  <w:r w:rsidRPr="002701F0">
              <w:rPr>
                <w:rFonts w:ascii="Times New Roman" w:hAnsi="Times New Roman" w:cs="Times New Roman"/>
                <w:sz w:val="28"/>
                <w:szCs w:val="28"/>
              </w:rPr>
              <w:t xml:space="preserve"> и высшую квалификационную категорию;</w:t>
            </w:r>
          </w:p>
          <w:p w:rsidR="005F4A3E" w:rsidRPr="002701F0" w:rsidRDefault="005F4A3E" w:rsidP="002E6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1F0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овладевших современными образовательными технологиями</w:t>
            </w:r>
            <w:r w:rsidR="00670A82">
              <w:rPr>
                <w:rFonts w:ascii="Times New Roman" w:hAnsi="Times New Roman" w:cs="Times New Roman"/>
                <w:sz w:val="28"/>
                <w:szCs w:val="28"/>
              </w:rPr>
              <w:t xml:space="preserve"> и навыки исследовательской </w:t>
            </w:r>
            <w:r w:rsidR="00670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r w:rsidRPr="00270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A3E" w:rsidRPr="002701F0" w:rsidRDefault="005F4A3E" w:rsidP="002E6827">
            <w:pPr>
              <w:widowControl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  <w:r w:rsidRPr="002701F0">
              <w:rPr>
                <w:sz w:val="28"/>
                <w:szCs w:val="28"/>
                <w:lang w:val="ru-RU"/>
              </w:rPr>
              <w:t xml:space="preserve">Доля воспитанников, получающих  дополнительные образовательные услуги; </w:t>
            </w:r>
          </w:p>
          <w:p w:rsidR="005F4A3E" w:rsidRPr="002701F0" w:rsidRDefault="005F4A3E" w:rsidP="002E6827">
            <w:pPr>
              <w:widowControl/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2701F0">
              <w:rPr>
                <w:sz w:val="28"/>
                <w:szCs w:val="28"/>
                <w:lang w:val="ru-RU"/>
              </w:rPr>
              <w:t xml:space="preserve">Доля помещений  оснащенных в соответствии с  ФГОС </w:t>
            </w:r>
            <w:proofErr w:type="gramStart"/>
            <w:r w:rsidRPr="002701F0">
              <w:rPr>
                <w:sz w:val="28"/>
                <w:szCs w:val="28"/>
                <w:lang w:val="ru-RU"/>
              </w:rPr>
              <w:t>ДО</w:t>
            </w:r>
            <w:proofErr w:type="gramEnd"/>
            <w:r w:rsidRPr="002701F0">
              <w:rPr>
                <w:sz w:val="28"/>
                <w:szCs w:val="28"/>
                <w:lang w:val="ru-RU"/>
              </w:rPr>
              <w:t>;</w:t>
            </w:r>
          </w:p>
          <w:p w:rsidR="005F4A3E" w:rsidRPr="002701F0" w:rsidRDefault="005F4A3E" w:rsidP="002E68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2701F0">
              <w:rPr>
                <w:sz w:val="28"/>
                <w:szCs w:val="28"/>
                <w:lang w:val="ru-RU"/>
              </w:rPr>
              <w:t>Доля родителей</w:t>
            </w:r>
            <w:r>
              <w:rPr>
                <w:sz w:val="28"/>
                <w:szCs w:val="28"/>
                <w:lang w:val="ru-RU"/>
              </w:rPr>
              <w:t xml:space="preserve"> (законных представителей)</w:t>
            </w:r>
            <w:r w:rsidRPr="002701F0">
              <w:rPr>
                <w:sz w:val="28"/>
                <w:szCs w:val="28"/>
                <w:lang w:val="ru-RU"/>
              </w:rPr>
              <w:t xml:space="preserve"> участвующих в воспитательном процес</w:t>
            </w:r>
            <w:r>
              <w:rPr>
                <w:sz w:val="28"/>
                <w:szCs w:val="28"/>
                <w:lang w:val="ru-RU"/>
              </w:rPr>
              <w:t>се ДОУ;</w:t>
            </w:r>
          </w:p>
          <w:p w:rsidR="005F4A3E" w:rsidRPr="00593271" w:rsidRDefault="005F4A3E" w:rsidP="002E6827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701F0">
              <w:rPr>
                <w:sz w:val="28"/>
                <w:szCs w:val="28"/>
              </w:rPr>
              <w:t xml:space="preserve">Доля потребителей, удовлетворенных качеством предоставляемых муниципальных услуг. </w:t>
            </w:r>
          </w:p>
        </w:tc>
      </w:tr>
      <w:tr w:rsidR="005F4A3E" w:rsidRPr="00506FD8" w:rsidTr="00593271">
        <w:trPr>
          <w:trHeight w:val="1030"/>
        </w:trPr>
        <w:tc>
          <w:tcPr>
            <w:tcW w:w="2943" w:type="dxa"/>
          </w:tcPr>
          <w:p w:rsidR="005F4A3E" w:rsidRPr="00593271" w:rsidRDefault="005F4A3E" w:rsidP="002E6827">
            <w:pPr>
              <w:jc w:val="both"/>
              <w:rPr>
                <w:sz w:val="28"/>
                <w:szCs w:val="28"/>
                <w:lang w:val="ru-RU"/>
              </w:rPr>
            </w:pPr>
            <w:r w:rsidRPr="00593271">
              <w:rPr>
                <w:sz w:val="28"/>
                <w:szCs w:val="28"/>
                <w:lang w:val="ru-RU"/>
              </w:rPr>
              <w:lastRenderedPageBreak/>
              <w:t>Сроки и этапы реализации</w:t>
            </w:r>
          </w:p>
          <w:p w:rsidR="005F4A3E" w:rsidRPr="00593271" w:rsidRDefault="005F4A3E" w:rsidP="002E6827">
            <w:pPr>
              <w:jc w:val="both"/>
              <w:rPr>
                <w:sz w:val="28"/>
                <w:szCs w:val="28"/>
                <w:lang w:val="ru-RU"/>
              </w:rPr>
            </w:pPr>
            <w:r w:rsidRPr="00593271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627" w:type="dxa"/>
          </w:tcPr>
          <w:p w:rsidR="005F4A3E" w:rsidRPr="002E6827" w:rsidRDefault="005F4A3E" w:rsidP="002E6827">
            <w:pPr>
              <w:jc w:val="both"/>
              <w:rPr>
                <w:sz w:val="28"/>
                <w:szCs w:val="28"/>
                <w:lang w:val="ru-RU"/>
              </w:rPr>
            </w:pPr>
            <w:r w:rsidRPr="00441683">
              <w:rPr>
                <w:sz w:val="28"/>
                <w:szCs w:val="28"/>
              </w:rPr>
              <w:t>2017 – 2019 г</w:t>
            </w:r>
            <w:r w:rsidR="002E6827">
              <w:rPr>
                <w:sz w:val="28"/>
                <w:szCs w:val="28"/>
                <w:lang w:val="ru-RU"/>
              </w:rPr>
              <w:t>.</w:t>
            </w:r>
          </w:p>
          <w:p w:rsidR="005F4A3E" w:rsidRPr="00441683" w:rsidRDefault="005F4A3E" w:rsidP="002E6827">
            <w:pPr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F4A3E" w:rsidRPr="00DD6CBA" w:rsidTr="004A6B6D">
        <w:trPr>
          <w:trHeight w:val="1305"/>
        </w:trPr>
        <w:tc>
          <w:tcPr>
            <w:tcW w:w="2943" w:type="dxa"/>
          </w:tcPr>
          <w:p w:rsidR="005F4A3E" w:rsidRPr="00E111AD" w:rsidRDefault="005F4A3E" w:rsidP="002E6827">
            <w:pPr>
              <w:ind w:right="2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Объемы </w:t>
            </w:r>
            <w:r w:rsidRPr="00E111AD">
              <w:rPr>
                <w:sz w:val="28"/>
                <w:szCs w:val="28"/>
                <w:lang w:val="ru-RU"/>
              </w:rPr>
              <w:t>и источники финансового обеспечения Программы</w:t>
            </w:r>
          </w:p>
        </w:tc>
        <w:tc>
          <w:tcPr>
            <w:tcW w:w="6627" w:type="dxa"/>
          </w:tcPr>
          <w:p w:rsidR="005F4A3E" w:rsidRDefault="005F4A3E" w:rsidP="002E68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из сре</w:t>
            </w:r>
            <w:proofErr w:type="gramStart"/>
            <w:r>
              <w:rPr>
                <w:sz w:val="28"/>
                <w:szCs w:val="28"/>
              </w:rPr>
              <w:t>дств  Ст</w:t>
            </w:r>
            <w:proofErr w:type="gramEnd"/>
            <w:r>
              <w:rPr>
                <w:sz w:val="28"/>
                <w:szCs w:val="28"/>
              </w:rPr>
              <w:t>авропольского края, города Невинномысска, внебюджетных средств  учреждения.</w:t>
            </w:r>
          </w:p>
        </w:tc>
      </w:tr>
      <w:tr w:rsidR="005F4A3E" w:rsidRPr="00DD6CBA" w:rsidTr="004A6B6D">
        <w:tc>
          <w:tcPr>
            <w:tcW w:w="2943" w:type="dxa"/>
          </w:tcPr>
          <w:p w:rsidR="005F4A3E" w:rsidRDefault="005F4A3E" w:rsidP="002E6827">
            <w:pPr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:rsidR="005F4A3E" w:rsidRPr="00E111AD" w:rsidRDefault="005F4A3E" w:rsidP="002E6827">
            <w:pPr>
              <w:autoSpaceDN w:val="0"/>
              <w:jc w:val="both"/>
              <w:rPr>
                <w:sz w:val="28"/>
                <w:szCs w:val="28"/>
                <w:lang w:val="ru-RU"/>
              </w:rPr>
            </w:pPr>
            <w:r w:rsidRPr="00E111AD">
              <w:rPr>
                <w:sz w:val="28"/>
                <w:szCs w:val="28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627" w:type="dxa"/>
          </w:tcPr>
          <w:p w:rsidR="005F4A3E" w:rsidRPr="00460041" w:rsidRDefault="005F4A3E" w:rsidP="002E6827">
            <w:pPr>
              <w:pStyle w:val="Default"/>
              <w:jc w:val="both"/>
              <w:rPr>
                <w:sz w:val="28"/>
                <w:szCs w:val="28"/>
              </w:rPr>
            </w:pPr>
            <w:r w:rsidRPr="00460041">
              <w:rPr>
                <w:sz w:val="28"/>
                <w:szCs w:val="28"/>
              </w:rPr>
              <w:t xml:space="preserve">Увеличение доли потребителей, удовлетворенных качеством предоставляемых муниципальных услуг до 100%. </w:t>
            </w:r>
          </w:p>
          <w:p w:rsidR="005F4A3E" w:rsidRPr="00460041" w:rsidRDefault="005F4A3E" w:rsidP="002E6827">
            <w:pPr>
              <w:pStyle w:val="Default"/>
              <w:jc w:val="both"/>
              <w:rPr>
                <w:sz w:val="28"/>
                <w:szCs w:val="28"/>
              </w:rPr>
            </w:pPr>
            <w:r w:rsidRPr="00460041">
              <w:rPr>
                <w:sz w:val="28"/>
                <w:szCs w:val="28"/>
              </w:rPr>
              <w:t>- Увеличение доли педагогических работников с присвоенной квалификационной категорией (первая, высшая) до</w:t>
            </w:r>
            <w:r>
              <w:rPr>
                <w:sz w:val="28"/>
                <w:szCs w:val="28"/>
              </w:rPr>
              <w:t xml:space="preserve"> 80 </w:t>
            </w:r>
            <w:r w:rsidRPr="00460041">
              <w:rPr>
                <w:sz w:val="28"/>
                <w:szCs w:val="28"/>
              </w:rPr>
              <w:t xml:space="preserve">%. </w:t>
            </w:r>
          </w:p>
          <w:p w:rsidR="005F4A3E" w:rsidRPr="00460041" w:rsidRDefault="005F4A3E" w:rsidP="002E6827">
            <w:pPr>
              <w:pStyle w:val="Default"/>
              <w:jc w:val="both"/>
              <w:rPr>
                <w:sz w:val="28"/>
                <w:szCs w:val="28"/>
              </w:rPr>
            </w:pPr>
            <w:r w:rsidRPr="00460041">
              <w:rPr>
                <w:sz w:val="28"/>
                <w:szCs w:val="28"/>
              </w:rPr>
              <w:t xml:space="preserve">- Увеличение доли педагогов, не испытывающих затруднения в применении современных </w:t>
            </w:r>
            <w:r>
              <w:rPr>
                <w:sz w:val="28"/>
                <w:szCs w:val="28"/>
              </w:rPr>
              <w:t xml:space="preserve">образовательных  </w:t>
            </w:r>
            <w:r w:rsidRPr="00460041">
              <w:rPr>
                <w:sz w:val="28"/>
                <w:szCs w:val="28"/>
              </w:rPr>
              <w:t xml:space="preserve">технологий до </w:t>
            </w:r>
            <w:r>
              <w:rPr>
                <w:sz w:val="28"/>
                <w:szCs w:val="28"/>
              </w:rPr>
              <w:t>85</w:t>
            </w:r>
            <w:r w:rsidRPr="00460041">
              <w:rPr>
                <w:sz w:val="28"/>
                <w:szCs w:val="28"/>
              </w:rPr>
              <w:t xml:space="preserve">%. </w:t>
            </w:r>
          </w:p>
          <w:p w:rsidR="005F4A3E" w:rsidRPr="00460041" w:rsidRDefault="005F4A3E" w:rsidP="002E6827">
            <w:pPr>
              <w:pStyle w:val="Default"/>
              <w:jc w:val="both"/>
              <w:rPr>
                <w:sz w:val="28"/>
                <w:szCs w:val="28"/>
              </w:rPr>
            </w:pPr>
            <w:r w:rsidRPr="00460041">
              <w:rPr>
                <w:sz w:val="28"/>
                <w:szCs w:val="28"/>
              </w:rPr>
              <w:t>- Увеличение доли родителей (законных представителей), принимающих активное участие в образовательном процессе в МБДОУ до</w:t>
            </w:r>
            <w:r w:rsidR="00670A82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0</w:t>
            </w:r>
            <w:r w:rsidRPr="00460041">
              <w:rPr>
                <w:sz w:val="28"/>
                <w:szCs w:val="28"/>
              </w:rPr>
              <w:t xml:space="preserve">%. </w:t>
            </w:r>
          </w:p>
          <w:p w:rsidR="005F4A3E" w:rsidRPr="00460041" w:rsidRDefault="005F4A3E" w:rsidP="002E6827">
            <w:pPr>
              <w:jc w:val="both"/>
              <w:rPr>
                <w:sz w:val="28"/>
                <w:szCs w:val="28"/>
                <w:lang w:val="ru-RU"/>
              </w:rPr>
            </w:pPr>
            <w:r w:rsidRPr="00460041">
              <w:rPr>
                <w:sz w:val="28"/>
                <w:szCs w:val="28"/>
                <w:lang w:val="ru-RU"/>
              </w:rPr>
              <w:t>- Увеличение доли воспитанников, охваченных дополнительным образованием</w:t>
            </w:r>
            <w:r>
              <w:rPr>
                <w:sz w:val="28"/>
                <w:szCs w:val="28"/>
                <w:lang w:val="ru-RU"/>
              </w:rPr>
              <w:t xml:space="preserve"> до 90%</w:t>
            </w:r>
            <w:r w:rsidR="00670A82">
              <w:rPr>
                <w:sz w:val="28"/>
                <w:szCs w:val="28"/>
                <w:lang w:val="ru-RU"/>
              </w:rPr>
              <w:t>.</w:t>
            </w:r>
          </w:p>
          <w:p w:rsidR="005F4A3E" w:rsidRDefault="00670A82" w:rsidP="002E682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="005F4A3E">
              <w:rPr>
                <w:sz w:val="28"/>
                <w:szCs w:val="28"/>
              </w:rPr>
              <w:t xml:space="preserve">величение доли групп </w:t>
            </w: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кабинетов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F4A3E">
              <w:rPr>
                <w:sz w:val="28"/>
                <w:szCs w:val="28"/>
              </w:rPr>
              <w:t>оснаще</w:t>
            </w:r>
            <w:r>
              <w:rPr>
                <w:sz w:val="28"/>
                <w:szCs w:val="28"/>
              </w:rPr>
              <w:t xml:space="preserve">нных в соответствии ФГОС ДО </w:t>
            </w: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9</w:t>
            </w:r>
            <w:r w:rsidR="005F4A3E">
              <w:rPr>
                <w:sz w:val="28"/>
                <w:szCs w:val="28"/>
              </w:rPr>
              <w:t xml:space="preserve">0%. </w:t>
            </w:r>
          </w:p>
          <w:p w:rsidR="005F4A3E" w:rsidRPr="00460041" w:rsidRDefault="005F4A3E" w:rsidP="002E682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доли поступающих благотворительных средств на решение уставных задач.</w:t>
            </w:r>
          </w:p>
        </w:tc>
      </w:tr>
    </w:tbl>
    <w:p w:rsidR="005F4A3E" w:rsidRDefault="005F4A3E">
      <w:pPr>
        <w:rPr>
          <w:lang w:val="ru-RU"/>
        </w:rPr>
      </w:pPr>
    </w:p>
    <w:p w:rsidR="00A83CE3" w:rsidRDefault="00A83CE3" w:rsidP="00593271">
      <w:pPr>
        <w:jc w:val="center"/>
        <w:rPr>
          <w:b/>
          <w:sz w:val="28"/>
          <w:szCs w:val="28"/>
          <w:lang w:val="ru-RU"/>
        </w:rPr>
      </w:pPr>
    </w:p>
    <w:p w:rsidR="008129C8" w:rsidRDefault="008129C8" w:rsidP="009370C5">
      <w:pPr>
        <w:ind w:firstLine="567"/>
        <w:jc w:val="center"/>
        <w:rPr>
          <w:b/>
          <w:i/>
          <w:sz w:val="32"/>
          <w:szCs w:val="32"/>
          <w:lang w:val="ru-RU"/>
        </w:rPr>
      </w:pPr>
    </w:p>
    <w:p w:rsidR="008129C8" w:rsidRDefault="008129C8" w:rsidP="009370C5">
      <w:pPr>
        <w:ind w:firstLine="567"/>
        <w:jc w:val="center"/>
        <w:rPr>
          <w:b/>
          <w:i/>
          <w:sz w:val="32"/>
          <w:szCs w:val="32"/>
          <w:lang w:val="ru-RU"/>
        </w:rPr>
      </w:pPr>
    </w:p>
    <w:p w:rsidR="008129C8" w:rsidRDefault="008129C8" w:rsidP="009370C5">
      <w:pPr>
        <w:ind w:firstLine="567"/>
        <w:jc w:val="center"/>
        <w:rPr>
          <w:b/>
          <w:i/>
          <w:sz w:val="32"/>
          <w:szCs w:val="32"/>
          <w:lang w:val="ru-RU"/>
        </w:rPr>
      </w:pPr>
    </w:p>
    <w:p w:rsidR="008129C8" w:rsidRDefault="008129C8" w:rsidP="009370C5">
      <w:pPr>
        <w:ind w:firstLine="567"/>
        <w:jc w:val="center"/>
        <w:rPr>
          <w:b/>
          <w:i/>
          <w:sz w:val="32"/>
          <w:szCs w:val="32"/>
          <w:lang w:val="ru-RU"/>
        </w:rPr>
      </w:pPr>
    </w:p>
    <w:p w:rsidR="008129C8" w:rsidRDefault="008129C8" w:rsidP="009370C5">
      <w:pPr>
        <w:ind w:firstLine="567"/>
        <w:jc w:val="center"/>
        <w:rPr>
          <w:b/>
          <w:i/>
          <w:sz w:val="32"/>
          <w:szCs w:val="32"/>
          <w:lang w:val="ru-RU"/>
        </w:rPr>
      </w:pPr>
    </w:p>
    <w:p w:rsidR="00670A82" w:rsidRPr="002E6827" w:rsidRDefault="00670A82" w:rsidP="009370C5">
      <w:pPr>
        <w:ind w:firstLine="567"/>
        <w:jc w:val="center"/>
        <w:rPr>
          <w:b/>
          <w:i/>
          <w:sz w:val="32"/>
          <w:szCs w:val="32"/>
          <w:lang w:val="ru-RU"/>
        </w:rPr>
      </w:pPr>
      <w:r w:rsidRPr="002E6827">
        <w:rPr>
          <w:b/>
          <w:i/>
          <w:sz w:val="32"/>
          <w:szCs w:val="32"/>
          <w:lang w:val="ru-RU"/>
        </w:rPr>
        <w:lastRenderedPageBreak/>
        <w:t>Основание для разработки Программы.</w:t>
      </w:r>
    </w:p>
    <w:p w:rsidR="00670A82" w:rsidRPr="009370C5" w:rsidRDefault="00670A82" w:rsidP="009370C5">
      <w:pPr>
        <w:ind w:firstLine="567"/>
        <w:jc w:val="both"/>
        <w:rPr>
          <w:b/>
          <w:sz w:val="28"/>
          <w:szCs w:val="28"/>
          <w:lang w:val="ru-RU"/>
        </w:rPr>
      </w:pPr>
    </w:p>
    <w:p w:rsidR="00593271" w:rsidRPr="009370C5" w:rsidRDefault="005F4A3E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ab/>
        <w:t xml:space="preserve">Программа разработана в соответствие </w:t>
      </w:r>
      <w:r w:rsidR="00593271" w:rsidRPr="009370C5">
        <w:rPr>
          <w:sz w:val="28"/>
          <w:szCs w:val="28"/>
          <w:lang w:val="ru-RU"/>
        </w:rPr>
        <w:t>со</w:t>
      </w:r>
      <w:r w:rsidRPr="009370C5">
        <w:rPr>
          <w:sz w:val="28"/>
          <w:szCs w:val="28"/>
          <w:lang w:val="ru-RU"/>
        </w:rPr>
        <w:t xml:space="preserve"> следующими нормативно-правовыми документами:</w:t>
      </w:r>
    </w:p>
    <w:p w:rsidR="00593271" w:rsidRPr="009370C5" w:rsidRDefault="00593271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- </w:t>
      </w:r>
      <w:r w:rsidR="005F4A3E" w:rsidRPr="009370C5">
        <w:rPr>
          <w:sz w:val="28"/>
          <w:szCs w:val="28"/>
          <w:lang w:val="ru-RU"/>
        </w:rPr>
        <w:t>Федеральный закон от 21.12.2012г. № 273-Ф3 «Об образовании в Российской Федерации» (далее – Федеральный закон «Об образовании в Российской Федерации»).</w:t>
      </w:r>
    </w:p>
    <w:p w:rsidR="005F4A3E" w:rsidRPr="009370C5" w:rsidRDefault="00593271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- </w:t>
      </w:r>
      <w:r w:rsidR="005F4A3E" w:rsidRPr="009370C5">
        <w:rPr>
          <w:sz w:val="28"/>
          <w:szCs w:val="28"/>
          <w:lang w:val="ru-RU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образования».</w:t>
      </w:r>
    </w:p>
    <w:p w:rsidR="005F4A3E" w:rsidRPr="009370C5" w:rsidRDefault="00593271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- </w:t>
      </w:r>
      <w:proofErr w:type="spellStart"/>
      <w:r w:rsidR="005F4A3E" w:rsidRPr="009370C5">
        <w:rPr>
          <w:sz w:val="28"/>
          <w:szCs w:val="28"/>
          <w:lang w:val="ru-RU"/>
        </w:rPr>
        <w:t>СанПиН</w:t>
      </w:r>
      <w:proofErr w:type="spellEnd"/>
      <w:r w:rsidR="005F4A3E" w:rsidRPr="009370C5">
        <w:rPr>
          <w:sz w:val="28"/>
          <w:szCs w:val="28"/>
          <w:lang w:val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15. 05.2013г. №26). Дополнения и изменения от 2015г.</w:t>
      </w:r>
    </w:p>
    <w:p w:rsidR="005F4A3E" w:rsidRPr="009370C5" w:rsidRDefault="00593271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- </w:t>
      </w:r>
      <w:r w:rsidR="005F4A3E" w:rsidRPr="009370C5">
        <w:rPr>
          <w:sz w:val="28"/>
          <w:szCs w:val="28"/>
          <w:lang w:val="ru-RU"/>
        </w:rPr>
        <w:t>Государственная программа РФ  «Развитие образования на 2013-2020 годы»,   утвержденная   Распоряжением   Правительства   от 15.05.2013г.</w:t>
      </w:r>
    </w:p>
    <w:p w:rsidR="005F4A3E" w:rsidRPr="009370C5" w:rsidRDefault="005F4A3E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№792-р.</w:t>
      </w:r>
    </w:p>
    <w:p w:rsidR="005F4A3E" w:rsidRPr="009370C5" w:rsidRDefault="00593271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- </w:t>
      </w:r>
      <w:r w:rsidR="005F4A3E" w:rsidRPr="009370C5">
        <w:rPr>
          <w:sz w:val="28"/>
          <w:szCs w:val="28"/>
          <w:lang w:val="ru-RU"/>
        </w:rPr>
        <w:t>Национальная стратегия действий в интересах детей на 2012-2017 годы от 01.06.2012г. №761.</w:t>
      </w:r>
    </w:p>
    <w:p w:rsidR="005F4A3E" w:rsidRPr="009370C5" w:rsidRDefault="00593271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- </w:t>
      </w:r>
      <w:r w:rsidR="005F4A3E" w:rsidRPr="009370C5">
        <w:rPr>
          <w:sz w:val="28"/>
          <w:szCs w:val="28"/>
          <w:lang w:val="ru-RU"/>
        </w:rPr>
        <w:t>Национальная доктрина образования Российской Федерации до 2025 года (утверждена Постановлением Правительства РФ от 04.10.2000 № 751).</w:t>
      </w:r>
    </w:p>
    <w:p w:rsidR="005F4A3E" w:rsidRPr="009370C5" w:rsidRDefault="00593271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- </w:t>
      </w:r>
      <w:r w:rsidR="005F4A3E" w:rsidRPr="009370C5">
        <w:rPr>
          <w:sz w:val="28"/>
          <w:szCs w:val="28"/>
          <w:lang w:val="ru-RU"/>
        </w:rPr>
        <w:t>План мероприятий («дорожная карта») «Изменения в отраслях социальной сферы, направленные на повышение эффективности образования и науки» (утверждён Распоряжением Правительства РФ от 30.12.2012г.  № 2620-р).</w:t>
      </w:r>
    </w:p>
    <w:p w:rsidR="005F4A3E" w:rsidRPr="009370C5" w:rsidRDefault="00593271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- </w:t>
      </w:r>
      <w:r w:rsidR="005F4A3E" w:rsidRPr="009370C5">
        <w:rPr>
          <w:sz w:val="28"/>
          <w:szCs w:val="28"/>
          <w:lang w:val="ru-RU"/>
        </w:rPr>
        <w:t>План-график выполнения задач в сфере образования и науки, определённый указами Президента РФ от 7 мая 2012 года №597 «О мероприятиях по реализации государственной социальной политики»   и</w:t>
      </w:r>
      <w:r w:rsidR="00A83CE3" w:rsidRPr="009370C5">
        <w:rPr>
          <w:sz w:val="28"/>
          <w:szCs w:val="28"/>
          <w:lang w:val="ru-RU"/>
        </w:rPr>
        <w:t xml:space="preserve"> </w:t>
      </w:r>
      <w:r w:rsidR="005F4A3E" w:rsidRPr="009370C5">
        <w:rPr>
          <w:sz w:val="28"/>
          <w:szCs w:val="28"/>
          <w:lang w:val="ru-RU"/>
        </w:rPr>
        <w:t>№599 «О мерах по реализации государственной политики в области образования и науки».</w:t>
      </w:r>
    </w:p>
    <w:p w:rsidR="005F4A3E" w:rsidRPr="009370C5" w:rsidRDefault="00A83CE3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- </w:t>
      </w:r>
      <w:r w:rsidR="005F4A3E" w:rsidRPr="009370C5">
        <w:rPr>
          <w:sz w:val="28"/>
          <w:szCs w:val="28"/>
          <w:lang w:val="ru-RU"/>
        </w:rPr>
        <w:t xml:space="preserve">Концепция Федеральной целевой программы развития образования на 2016-2020 годы (Утверждена распоряжение Правительства Российской Федерации от 29 декабря 2014 г. № 2765-р) </w:t>
      </w:r>
    </w:p>
    <w:p w:rsidR="005F4A3E" w:rsidRPr="009370C5" w:rsidRDefault="00A83CE3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- </w:t>
      </w:r>
      <w:r w:rsidR="005F4A3E" w:rsidRPr="009370C5">
        <w:rPr>
          <w:sz w:val="28"/>
          <w:szCs w:val="28"/>
          <w:lang w:val="ru-RU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 </w:t>
      </w:r>
    </w:p>
    <w:p w:rsidR="005F4A3E" w:rsidRPr="009370C5" w:rsidRDefault="00A83CE3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- </w:t>
      </w:r>
      <w:r w:rsidR="005F4A3E" w:rsidRPr="009370C5">
        <w:rPr>
          <w:sz w:val="28"/>
          <w:szCs w:val="28"/>
          <w:lang w:val="ru-RU"/>
        </w:rPr>
        <w:t xml:space="preserve">Распоряжение Правительства Ставропольского края от 15.07.2009 №221-рп «Об утверждении </w:t>
      </w:r>
      <w:proofErr w:type="gramStart"/>
      <w:r w:rsidR="005F4A3E" w:rsidRPr="009370C5">
        <w:rPr>
          <w:sz w:val="28"/>
          <w:szCs w:val="28"/>
          <w:lang w:val="ru-RU"/>
        </w:rPr>
        <w:t>Стратегии социально-экономического развития системы образования Ставропольского края</w:t>
      </w:r>
      <w:proofErr w:type="gramEnd"/>
      <w:r w:rsidR="005F4A3E" w:rsidRPr="009370C5">
        <w:rPr>
          <w:sz w:val="28"/>
          <w:szCs w:val="28"/>
          <w:lang w:val="ru-RU"/>
        </w:rPr>
        <w:t xml:space="preserve"> до 2020 года и на период  до 2025 года;</w:t>
      </w:r>
    </w:p>
    <w:p w:rsidR="005F4A3E" w:rsidRPr="009370C5" w:rsidRDefault="00A83CE3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- </w:t>
      </w:r>
      <w:r w:rsidR="005F4A3E" w:rsidRPr="009370C5">
        <w:rPr>
          <w:sz w:val="28"/>
          <w:szCs w:val="28"/>
          <w:lang w:val="ru-RU"/>
        </w:rPr>
        <w:t>Закон Ставропольского края от 30.07.2013 N 72-кз (ред. от 23.07.2015г.) "Об образовании" (принят Думой Ставропольского края 18.07.2013г.).</w:t>
      </w:r>
    </w:p>
    <w:p w:rsidR="005F4A3E" w:rsidRPr="009370C5" w:rsidRDefault="00A83CE3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- </w:t>
      </w:r>
      <w:r w:rsidR="005F4A3E" w:rsidRPr="009370C5">
        <w:rPr>
          <w:sz w:val="28"/>
          <w:szCs w:val="28"/>
          <w:lang w:val="ru-RU"/>
        </w:rPr>
        <w:t>Стратегия развития системы образования Ставропо</w:t>
      </w:r>
      <w:r w:rsidRPr="009370C5">
        <w:rPr>
          <w:sz w:val="28"/>
          <w:szCs w:val="28"/>
          <w:lang w:val="ru-RU"/>
        </w:rPr>
        <w:t xml:space="preserve">льского края до 2020 года. </w:t>
      </w:r>
      <w:r w:rsidR="005F4A3E" w:rsidRPr="009370C5">
        <w:rPr>
          <w:sz w:val="28"/>
          <w:szCs w:val="28"/>
          <w:lang w:val="ru-RU"/>
        </w:rPr>
        <w:t>(</w:t>
      </w:r>
      <w:r w:rsidR="00593271" w:rsidRPr="009370C5">
        <w:rPr>
          <w:sz w:val="28"/>
          <w:szCs w:val="28"/>
          <w:lang w:val="ru-RU"/>
        </w:rPr>
        <w:t>У</w:t>
      </w:r>
      <w:r w:rsidR="005F4A3E" w:rsidRPr="009370C5">
        <w:rPr>
          <w:sz w:val="28"/>
          <w:szCs w:val="28"/>
          <w:lang w:val="ru-RU"/>
        </w:rPr>
        <w:t xml:space="preserve">тверждены Постановлением администрации города </w:t>
      </w:r>
      <w:r w:rsidR="005F4A3E" w:rsidRPr="009370C5">
        <w:rPr>
          <w:sz w:val="28"/>
          <w:szCs w:val="28"/>
          <w:lang w:val="ru-RU"/>
        </w:rPr>
        <w:lastRenderedPageBreak/>
        <w:t>Невинномысска  Ставропольского края от 08.06.2016г.№ 1146)</w:t>
      </w:r>
    </w:p>
    <w:p w:rsidR="005F4A3E" w:rsidRPr="009370C5" w:rsidRDefault="00593271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Муниципальная программа «</w:t>
      </w:r>
      <w:r w:rsidR="005F4A3E" w:rsidRPr="009370C5">
        <w:rPr>
          <w:sz w:val="28"/>
          <w:szCs w:val="28"/>
          <w:lang w:val="ru-RU"/>
        </w:rPr>
        <w:t xml:space="preserve">Развитие образования в городе    Невинномысске на 2017-2019г.» </w:t>
      </w:r>
    </w:p>
    <w:p w:rsidR="00F110B5" w:rsidRPr="009370C5" w:rsidRDefault="00670A82" w:rsidP="00F110B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Программа развития является </w:t>
      </w:r>
      <w:r w:rsidR="00F110B5">
        <w:rPr>
          <w:sz w:val="28"/>
          <w:szCs w:val="28"/>
          <w:lang w:val="ru-RU"/>
        </w:rPr>
        <w:t>локальным нормативным</w:t>
      </w:r>
      <w:r w:rsidR="00F110B5" w:rsidRPr="00F110B5">
        <w:rPr>
          <w:sz w:val="28"/>
          <w:szCs w:val="28"/>
          <w:lang w:val="ru-RU"/>
        </w:rPr>
        <w:t xml:space="preserve"> акт</w:t>
      </w:r>
      <w:r w:rsidR="00F110B5">
        <w:rPr>
          <w:sz w:val="28"/>
          <w:szCs w:val="28"/>
          <w:lang w:val="ru-RU"/>
        </w:rPr>
        <w:t>ом</w:t>
      </w:r>
      <w:r w:rsidR="00F110B5" w:rsidRPr="00F110B5">
        <w:rPr>
          <w:sz w:val="28"/>
          <w:szCs w:val="28"/>
          <w:lang w:val="ru-RU"/>
        </w:rPr>
        <w:t>, организационной основой реализации государственной политики Российской Федерации в области образования, определяет ценностно-смысловые, целевые, содержательные и результативные приоритеты</w:t>
      </w:r>
      <w:r w:rsidR="00F110B5">
        <w:rPr>
          <w:sz w:val="28"/>
          <w:szCs w:val="28"/>
          <w:lang w:val="ru-RU"/>
        </w:rPr>
        <w:t>,</w:t>
      </w:r>
      <w:r w:rsidR="00F110B5" w:rsidRPr="00F110B5">
        <w:rPr>
          <w:sz w:val="28"/>
          <w:szCs w:val="28"/>
          <w:lang w:val="ru-RU"/>
        </w:rPr>
        <w:t xml:space="preserve"> </w:t>
      </w:r>
      <w:r w:rsidR="00F110B5">
        <w:rPr>
          <w:sz w:val="28"/>
          <w:szCs w:val="28"/>
          <w:lang w:val="ru-RU"/>
        </w:rPr>
        <w:t>перспективу</w:t>
      </w:r>
      <w:r w:rsidR="00F110B5" w:rsidRPr="009370C5">
        <w:rPr>
          <w:sz w:val="28"/>
          <w:szCs w:val="28"/>
          <w:lang w:val="ru-RU"/>
        </w:rPr>
        <w:t xml:space="preserve"> и пути развития </w:t>
      </w:r>
      <w:r w:rsidR="00F110B5">
        <w:rPr>
          <w:sz w:val="28"/>
          <w:szCs w:val="28"/>
          <w:lang w:val="ru-RU"/>
        </w:rPr>
        <w:t xml:space="preserve">МБДОУ № 22 </w:t>
      </w:r>
      <w:r w:rsidR="00F110B5" w:rsidRPr="009370C5">
        <w:rPr>
          <w:sz w:val="28"/>
          <w:szCs w:val="28"/>
          <w:lang w:val="ru-RU"/>
        </w:rPr>
        <w:t>на среднесрочную перспективу.</w:t>
      </w:r>
    </w:p>
    <w:p w:rsidR="00F110B5" w:rsidRPr="009370C5" w:rsidRDefault="00F110B5" w:rsidP="00F110B5">
      <w:pPr>
        <w:ind w:firstLine="567"/>
        <w:jc w:val="both"/>
        <w:rPr>
          <w:sz w:val="28"/>
          <w:szCs w:val="28"/>
          <w:lang w:val="ru-RU"/>
        </w:rPr>
      </w:pPr>
    </w:p>
    <w:p w:rsidR="00FE2C1C" w:rsidRPr="008129C8" w:rsidRDefault="005F4A3E" w:rsidP="009370C5">
      <w:pPr>
        <w:pStyle w:val="8"/>
        <w:shd w:val="clear" w:color="auto" w:fill="auto"/>
        <w:spacing w:line="240" w:lineRule="auto"/>
        <w:ind w:right="60" w:firstLine="0"/>
        <w:jc w:val="center"/>
        <w:rPr>
          <w:b/>
          <w:i/>
          <w:sz w:val="32"/>
          <w:szCs w:val="32"/>
        </w:rPr>
      </w:pPr>
      <w:r w:rsidRPr="008129C8">
        <w:rPr>
          <w:b/>
          <w:i/>
          <w:sz w:val="32"/>
          <w:szCs w:val="32"/>
        </w:rPr>
        <w:t>Информационная справка.</w:t>
      </w:r>
    </w:p>
    <w:p w:rsidR="00CB0942" w:rsidRPr="008129C8" w:rsidRDefault="00CB0942" w:rsidP="009370C5">
      <w:pPr>
        <w:pStyle w:val="8"/>
        <w:shd w:val="clear" w:color="auto" w:fill="auto"/>
        <w:spacing w:line="240" w:lineRule="auto"/>
        <w:ind w:right="-1" w:firstLine="567"/>
        <w:jc w:val="both"/>
        <w:rPr>
          <w:i/>
          <w:sz w:val="32"/>
          <w:szCs w:val="32"/>
        </w:rPr>
      </w:pPr>
    </w:p>
    <w:p w:rsidR="005F4A3E" w:rsidRPr="009370C5" w:rsidRDefault="005F4A3E" w:rsidP="009370C5">
      <w:pPr>
        <w:pStyle w:val="8"/>
        <w:shd w:val="clear" w:color="auto" w:fill="auto"/>
        <w:spacing w:line="240" w:lineRule="auto"/>
        <w:ind w:right="-1" w:firstLine="567"/>
        <w:jc w:val="both"/>
        <w:rPr>
          <w:sz w:val="28"/>
          <w:szCs w:val="28"/>
        </w:rPr>
      </w:pPr>
      <w:r w:rsidRPr="009370C5">
        <w:rPr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22 «Гамма» города Невинномысска (Далее – МБДОУ № 22) основано в 1962г.</w:t>
      </w:r>
    </w:p>
    <w:p w:rsidR="005F4A3E" w:rsidRPr="009370C5" w:rsidRDefault="005F4A3E" w:rsidP="009370C5">
      <w:pPr>
        <w:pStyle w:val="8"/>
        <w:shd w:val="clear" w:color="auto" w:fill="auto"/>
        <w:spacing w:line="240" w:lineRule="auto"/>
        <w:ind w:right="-1" w:firstLine="567"/>
        <w:jc w:val="both"/>
        <w:rPr>
          <w:sz w:val="28"/>
          <w:szCs w:val="28"/>
        </w:rPr>
      </w:pPr>
      <w:r w:rsidRPr="009370C5">
        <w:rPr>
          <w:i/>
          <w:sz w:val="28"/>
          <w:szCs w:val="28"/>
        </w:rPr>
        <w:t>Местоположение:</w:t>
      </w:r>
      <w:r w:rsidRPr="009370C5">
        <w:rPr>
          <w:sz w:val="28"/>
          <w:szCs w:val="28"/>
        </w:rPr>
        <w:t xml:space="preserve"> Российская Федерация, 357108, Ставропольский край, </w:t>
      </w:r>
      <w:proofErr w:type="gramStart"/>
      <w:r w:rsidRPr="009370C5">
        <w:rPr>
          <w:sz w:val="28"/>
          <w:szCs w:val="28"/>
        </w:rPr>
        <w:t>г</w:t>
      </w:r>
      <w:proofErr w:type="gramEnd"/>
      <w:r w:rsidRPr="009370C5">
        <w:rPr>
          <w:sz w:val="28"/>
          <w:szCs w:val="28"/>
        </w:rPr>
        <w:t xml:space="preserve">. Невинномысск,    ул. Менделеева, 22 А. </w:t>
      </w:r>
    </w:p>
    <w:p w:rsidR="005F4A3E" w:rsidRPr="009370C5" w:rsidRDefault="005F4A3E" w:rsidP="009370C5">
      <w:pPr>
        <w:pStyle w:val="8"/>
        <w:shd w:val="clear" w:color="auto" w:fill="auto"/>
        <w:spacing w:line="240" w:lineRule="auto"/>
        <w:ind w:right="-1" w:firstLine="567"/>
        <w:jc w:val="both"/>
        <w:rPr>
          <w:sz w:val="28"/>
          <w:szCs w:val="28"/>
        </w:rPr>
      </w:pPr>
      <w:r w:rsidRPr="009370C5">
        <w:rPr>
          <w:i/>
          <w:sz w:val="28"/>
          <w:szCs w:val="28"/>
        </w:rPr>
        <w:t>Юридический адрес</w:t>
      </w:r>
      <w:r w:rsidRPr="009370C5">
        <w:rPr>
          <w:sz w:val="28"/>
          <w:szCs w:val="28"/>
        </w:rPr>
        <w:t xml:space="preserve">: Российская Федерация, 357108, Ставропольский край, </w:t>
      </w:r>
      <w:proofErr w:type="gramStart"/>
      <w:r w:rsidRPr="009370C5">
        <w:rPr>
          <w:sz w:val="28"/>
          <w:szCs w:val="28"/>
        </w:rPr>
        <w:t>г</w:t>
      </w:r>
      <w:proofErr w:type="gramEnd"/>
      <w:r w:rsidRPr="009370C5">
        <w:rPr>
          <w:sz w:val="28"/>
          <w:szCs w:val="28"/>
        </w:rPr>
        <w:t xml:space="preserve">. Невинномысск,   ул. Менделеева, 22 А. </w:t>
      </w:r>
    </w:p>
    <w:p w:rsidR="005F4A3E" w:rsidRPr="009370C5" w:rsidRDefault="005F4A3E" w:rsidP="009370C5">
      <w:pPr>
        <w:pStyle w:val="8"/>
        <w:shd w:val="clear" w:color="auto" w:fill="auto"/>
        <w:spacing w:line="240" w:lineRule="auto"/>
        <w:ind w:right="-1" w:firstLine="567"/>
        <w:jc w:val="both"/>
        <w:rPr>
          <w:rStyle w:val="4"/>
          <w:sz w:val="28"/>
          <w:szCs w:val="28"/>
          <w:lang w:val="ru-RU"/>
        </w:rPr>
      </w:pPr>
      <w:r w:rsidRPr="009370C5">
        <w:rPr>
          <w:i/>
          <w:sz w:val="28"/>
          <w:szCs w:val="28"/>
        </w:rPr>
        <w:t>Адрес электронной почты</w:t>
      </w:r>
      <w:r w:rsidRPr="009370C5">
        <w:rPr>
          <w:sz w:val="28"/>
          <w:szCs w:val="28"/>
        </w:rPr>
        <w:t xml:space="preserve">: </w:t>
      </w:r>
      <w:hyperlink r:id="rId8" w:history="1">
        <w:r w:rsidRPr="009370C5">
          <w:rPr>
            <w:rStyle w:val="aa"/>
            <w:sz w:val="28"/>
            <w:szCs w:val="28"/>
          </w:rPr>
          <w:t>gammanev22@mail.ru</w:t>
        </w:r>
      </w:hyperlink>
      <w:r w:rsidRPr="009370C5">
        <w:rPr>
          <w:rStyle w:val="4"/>
          <w:sz w:val="28"/>
          <w:szCs w:val="28"/>
          <w:lang w:val="ru-RU"/>
        </w:rPr>
        <w:t xml:space="preserve"> </w:t>
      </w:r>
    </w:p>
    <w:p w:rsidR="005F4A3E" w:rsidRPr="009370C5" w:rsidRDefault="005F4A3E" w:rsidP="009370C5">
      <w:pPr>
        <w:pStyle w:val="8"/>
        <w:shd w:val="clear" w:color="auto" w:fill="auto"/>
        <w:spacing w:line="240" w:lineRule="auto"/>
        <w:ind w:right="-1" w:firstLine="567"/>
        <w:jc w:val="both"/>
        <w:rPr>
          <w:sz w:val="28"/>
          <w:szCs w:val="28"/>
        </w:rPr>
      </w:pPr>
      <w:r w:rsidRPr="009370C5">
        <w:rPr>
          <w:i/>
          <w:sz w:val="28"/>
          <w:szCs w:val="28"/>
        </w:rPr>
        <w:t>Сайт МБДОУ № 22</w:t>
      </w:r>
      <w:r w:rsidRPr="009370C5">
        <w:rPr>
          <w:sz w:val="28"/>
          <w:szCs w:val="28"/>
        </w:rPr>
        <w:t xml:space="preserve">: </w:t>
      </w:r>
      <w:hyperlink r:id="rId9" w:history="1">
        <w:r w:rsidRPr="009370C5">
          <w:rPr>
            <w:rStyle w:val="aa"/>
            <w:sz w:val="28"/>
            <w:szCs w:val="28"/>
          </w:rPr>
          <w:t>www.gamma22.ru</w:t>
        </w:r>
      </w:hyperlink>
    </w:p>
    <w:p w:rsidR="005F4A3E" w:rsidRPr="009370C5" w:rsidRDefault="005F4A3E" w:rsidP="009370C5">
      <w:pPr>
        <w:ind w:right="-1"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Площадь здания -  2112 (м</w:t>
      </w:r>
      <w:proofErr w:type="gramStart"/>
      <w:r w:rsidRPr="009370C5">
        <w:rPr>
          <w:sz w:val="28"/>
          <w:szCs w:val="28"/>
          <w:vertAlign w:val="superscript"/>
          <w:lang w:val="ru-RU"/>
        </w:rPr>
        <w:t>2</w:t>
      </w:r>
      <w:proofErr w:type="gramEnd"/>
      <w:r w:rsidRPr="009370C5">
        <w:rPr>
          <w:sz w:val="28"/>
          <w:szCs w:val="28"/>
          <w:lang w:val="ru-RU"/>
        </w:rPr>
        <w:t xml:space="preserve">)   </w:t>
      </w:r>
    </w:p>
    <w:p w:rsidR="00A83CE3" w:rsidRPr="009370C5" w:rsidRDefault="00A83CE3" w:rsidP="009370C5">
      <w:pPr>
        <w:ind w:right="-1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       </w:t>
      </w:r>
      <w:r w:rsidR="005F4A3E" w:rsidRPr="009370C5">
        <w:rPr>
          <w:sz w:val="28"/>
          <w:szCs w:val="28"/>
          <w:lang w:val="ru-RU"/>
        </w:rPr>
        <w:t>Площадь территории– 8405 (м</w:t>
      </w:r>
      <w:proofErr w:type="gramStart"/>
      <w:r w:rsidR="005F4A3E" w:rsidRPr="009370C5">
        <w:rPr>
          <w:sz w:val="28"/>
          <w:szCs w:val="28"/>
          <w:vertAlign w:val="superscript"/>
          <w:lang w:val="ru-RU"/>
        </w:rPr>
        <w:t>2</w:t>
      </w:r>
      <w:proofErr w:type="gramEnd"/>
      <w:r w:rsidR="005F4A3E" w:rsidRPr="009370C5">
        <w:rPr>
          <w:sz w:val="28"/>
          <w:szCs w:val="28"/>
          <w:lang w:val="ru-RU"/>
        </w:rPr>
        <w:t xml:space="preserve">). </w:t>
      </w:r>
    </w:p>
    <w:p w:rsidR="005F4A3E" w:rsidRPr="009370C5" w:rsidRDefault="005F4A3E" w:rsidP="009370C5">
      <w:pPr>
        <w:ind w:right="-1" w:firstLine="567"/>
        <w:jc w:val="both"/>
        <w:rPr>
          <w:sz w:val="28"/>
          <w:szCs w:val="28"/>
          <w:lang w:val="ru-RU"/>
        </w:rPr>
      </w:pPr>
      <w:r w:rsidRPr="009370C5">
        <w:rPr>
          <w:i/>
          <w:sz w:val="28"/>
          <w:szCs w:val="28"/>
          <w:lang w:val="ru-RU"/>
        </w:rPr>
        <w:t>Учредителем</w:t>
      </w:r>
      <w:r w:rsidRPr="009370C5">
        <w:rPr>
          <w:sz w:val="28"/>
          <w:szCs w:val="28"/>
          <w:lang w:val="ru-RU"/>
        </w:rPr>
        <w:t xml:space="preserve"> МБДОУ № 22 является муниципальное образование</w:t>
      </w:r>
      <w:r w:rsidRPr="009370C5">
        <w:rPr>
          <w:color w:val="FF0000"/>
          <w:sz w:val="28"/>
          <w:szCs w:val="28"/>
          <w:lang w:val="ru-RU"/>
        </w:rPr>
        <w:t xml:space="preserve">: </w:t>
      </w:r>
      <w:r w:rsidRPr="009370C5">
        <w:rPr>
          <w:sz w:val="28"/>
          <w:szCs w:val="28"/>
          <w:lang w:val="ru-RU"/>
        </w:rPr>
        <w:t xml:space="preserve">городской округ - город Невинномысск Ставропольского края, в лице </w:t>
      </w:r>
      <w:proofErr w:type="gramStart"/>
      <w:r w:rsidRPr="009370C5">
        <w:rPr>
          <w:sz w:val="28"/>
          <w:szCs w:val="28"/>
          <w:lang w:val="ru-RU"/>
        </w:rPr>
        <w:t>Управления образования администрации города Невинномысска Ставропольского края</w:t>
      </w:r>
      <w:proofErr w:type="gramEnd"/>
      <w:r w:rsidRPr="009370C5">
        <w:rPr>
          <w:sz w:val="28"/>
          <w:szCs w:val="28"/>
          <w:lang w:val="ru-RU"/>
        </w:rPr>
        <w:t xml:space="preserve"> с 2013г.</w:t>
      </w:r>
    </w:p>
    <w:p w:rsidR="00A83CE3" w:rsidRPr="009370C5" w:rsidRDefault="005F4A3E" w:rsidP="009370C5">
      <w:pPr>
        <w:pStyle w:val="a8"/>
        <w:ind w:right="-1"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Режим работы дошкольного учреждения – 12 часов: с 7.00 до 19.00,  с пятидневной рабочей  неделей; выходные: суббота, воскресенье и праздничные дни.</w:t>
      </w:r>
    </w:p>
    <w:p w:rsidR="00A83CE3" w:rsidRPr="009370C5" w:rsidRDefault="005F4A3E" w:rsidP="009370C5">
      <w:pPr>
        <w:pStyle w:val="a8"/>
        <w:ind w:right="-1"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Общее количество детей</w:t>
      </w:r>
      <w:r w:rsidRPr="009370C5">
        <w:rPr>
          <w:b/>
          <w:color w:val="FF0000"/>
          <w:sz w:val="28"/>
          <w:szCs w:val="28"/>
          <w:lang w:val="ru-RU"/>
        </w:rPr>
        <w:t xml:space="preserve"> </w:t>
      </w:r>
      <w:r w:rsidRPr="009370C5">
        <w:rPr>
          <w:sz w:val="28"/>
          <w:szCs w:val="28"/>
          <w:lang w:val="ru-RU"/>
        </w:rPr>
        <w:t xml:space="preserve">– 261, из них: 240 детей в  общеобразовательных группах  и  21 ребенка  в группе кратковременного пребывания. </w:t>
      </w:r>
    </w:p>
    <w:p w:rsidR="00F110B5" w:rsidRPr="00F110B5" w:rsidRDefault="005F4A3E" w:rsidP="00D950B2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Количество групп</w:t>
      </w:r>
      <w:r w:rsidRPr="009370C5">
        <w:rPr>
          <w:b/>
          <w:sz w:val="28"/>
          <w:szCs w:val="28"/>
          <w:lang w:val="ru-RU"/>
        </w:rPr>
        <w:t xml:space="preserve"> – </w:t>
      </w:r>
      <w:r w:rsidRPr="009370C5">
        <w:rPr>
          <w:sz w:val="28"/>
          <w:szCs w:val="28"/>
          <w:lang w:val="ru-RU"/>
        </w:rPr>
        <w:t xml:space="preserve">11,  из них: 10 общеобразовательных с режимом работы до 12 часов, 1 группа кратковременного пребывания детей с режимом работы до 3 часов.  </w:t>
      </w:r>
    </w:p>
    <w:p w:rsidR="00F110B5" w:rsidRPr="00F110B5" w:rsidRDefault="00F110B5" w:rsidP="00F110B5">
      <w:pPr>
        <w:ind w:left="708" w:firstLine="708"/>
        <w:jc w:val="center"/>
        <w:rPr>
          <w:b/>
          <w:sz w:val="28"/>
          <w:lang w:val="ru-RU"/>
        </w:rPr>
      </w:pPr>
    </w:p>
    <w:p w:rsidR="00F9776B" w:rsidRPr="00FF4229" w:rsidRDefault="00D74391" w:rsidP="00D74391">
      <w:pPr>
        <w:jc w:val="both"/>
        <w:rPr>
          <w:b/>
          <w:sz w:val="32"/>
          <w:szCs w:val="32"/>
          <w:lang w:val="ru-RU"/>
        </w:rPr>
      </w:pPr>
      <w:r w:rsidRPr="00FF4229">
        <w:rPr>
          <w:b/>
          <w:sz w:val="32"/>
          <w:szCs w:val="32"/>
          <w:lang w:val="ru-RU"/>
        </w:rPr>
        <w:t xml:space="preserve">  </w:t>
      </w:r>
      <w:r w:rsidR="00F9776B" w:rsidRPr="00FF4229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>Раздел 1. Реализация основной образовательной программы дошкольного образования в соответствие с ФГОС ДО</w:t>
      </w:r>
      <w:proofErr w:type="gramStart"/>
      <w:r w:rsidR="00F9776B" w:rsidRPr="00FF4229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 xml:space="preserve"> .</w:t>
      </w:r>
      <w:proofErr w:type="gramEnd"/>
    </w:p>
    <w:p w:rsidR="00CB0942" w:rsidRPr="00FF4229" w:rsidRDefault="00CB0942" w:rsidP="009370C5">
      <w:pPr>
        <w:pStyle w:val="a8"/>
        <w:ind w:right="106" w:firstLine="567"/>
        <w:jc w:val="both"/>
        <w:rPr>
          <w:sz w:val="32"/>
          <w:szCs w:val="32"/>
          <w:lang w:val="ru-RU"/>
        </w:rPr>
      </w:pPr>
    </w:p>
    <w:p w:rsidR="00FE2C1C" w:rsidRPr="009370C5" w:rsidRDefault="00FE2C1C" w:rsidP="009370C5">
      <w:pPr>
        <w:pStyle w:val="a8"/>
        <w:ind w:right="106"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Вс</w:t>
      </w:r>
      <w:r w:rsidR="00A83CE3" w:rsidRPr="009370C5">
        <w:rPr>
          <w:sz w:val="28"/>
          <w:szCs w:val="28"/>
          <w:lang w:val="ru-RU"/>
        </w:rPr>
        <w:t xml:space="preserve">тупивший в силу закон № 273-Ф3 </w:t>
      </w:r>
      <w:r w:rsidRPr="009370C5">
        <w:rPr>
          <w:sz w:val="28"/>
          <w:szCs w:val="28"/>
          <w:lang w:val="ru-RU"/>
        </w:rPr>
        <w:t>«Об образовании в Российской Федерации» и  Федеральный государств</w:t>
      </w:r>
      <w:r w:rsidR="00591298">
        <w:rPr>
          <w:sz w:val="28"/>
          <w:szCs w:val="28"/>
          <w:lang w:val="ru-RU"/>
        </w:rPr>
        <w:t>енный образовательный стандарт</w:t>
      </w:r>
      <w:proofErr w:type="gramStart"/>
      <w:r w:rsidR="00591298">
        <w:rPr>
          <w:sz w:val="28"/>
          <w:szCs w:val="28"/>
          <w:lang w:val="ru-RU"/>
        </w:rPr>
        <w:t xml:space="preserve"> </w:t>
      </w:r>
      <w:r w:rsidRPr="009370C5">
        <w:rPr>
          <w:sz w:val="28"/>
          <w:szCs w:val="28"/>
          <w:lang w:val="ru-RU"/>
        </w:rPr>
        <w:t>,</w:t>
      </w:r>
      <w:proofErr w:type="gramEnd"/>
      <w:r w:rsidRPr="009370C5">
        <w:rPr>
          <w:sz w:val="28"/>
          <w:szCs w:val="28"/>
          <w:lang w:val="ru-RU"/>
        </w:rPr>
        <w:t xml:space="preserve"> признает дошкольное образование как новый уровень общего образования в России,</w:t>
      </w:r>
      <w:r w:rsidR="000E1E76" w:rsidRPr="009370C5">
        <w:rPr>
          <w:sz w:val="28"/>
          <w:szCs w:val="28"/>
          <w:lang w:val="ru-RU"/>
        </w:rPr>
        <w:t xml:space="preserve"> тем самым</w:t>
      </w:r>
      <w:r w:rsidRPr="009370C5">
        <w:rPr>
          <w:sz w:val="28"/>
          <w:szCs w:val="28"/>
          <w:lang w:val="ru-RU"/>
        </w:rPr>
        <w:t xml:space="preserve"> определяя  значимость системы дошкольного образования. </w:t>
      </w:r>
    </w:p>
    <w:p w:rsidR="000E1E76" w:rsidRPr="009370C5" w:rsidRDefault="00FE2C1C" w:rsidP="009370C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9370C5">
        <w:rPr>
          <w:sz w:val="28"/>
          <w:szCs w:val="28"/>
          <w:lang w:val="ru-RU"/>
        </w:rPr>
        <w:lastRenderedPageBreak/>
        <w:t xml:space="preserve"> В связи с этим</w:t>
      </w:r>
      <w:r w:rsidR="000E1E76" w:rsidRPr="009370C5">
        <w:rPr>
          <w:sz w:val="28"/>
          <w:szCs w:val="28"/>
          <w:lang w:val="ru-RU"/>
        </w:rPr>
        <w:t>,</w:t>
      </w:r>
      <w:r w:rsidRPr="009370C5">
        <w:rPr>
          <w:sz w:val="28"/>
          <w:szCs w:val="28"/>
          <w:lang w:val="ru-RU"/>
        </w:rPr>
        <w:t xml:space="preserve"> важной задачей является усиление образовательного потенциала дошкольного учреждения, поддержка разнообразия детства,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учитывающая социальную ситуацию его развития, обеспечение индивидуализированного психолого-педагогического сопровождения каждого воспитанника.</w:t>
      </w:r>
      <w:r w:rsidR="00AC1055" w:rsidRPr="009370C5">
        <w:rPr>
          <w:color w:val="000000"/>
          <w:sz w:val="28"/>
          <w:szCs w:val="28"/>
          <w:lang w:val="ru-RU" w:eastAsia="ru-RU"/>
        </w:rPr>
        <w:t xml:space="preserve"> </w:t>
      </w:r>
    </w:p>
    <w:p w:rsidR="00AC1055" w:rsidRPr="009370C5" w:rsidRDefault="00AC1055" w:rsidP="009370C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9370C5">
        <w:rPr>
          <w:color w:val="000000"/>
          <w:sz w:val="28"/>
          <w:szCs w:val="28"/>
          <w:lang w:val="ru-RU" w:eastAsia="ru-RU"/>
        </w:rPr>
        <w:t>Концептуальной основой построения педагогического процесса для нашего учреждения яв</w:t>
      </w:r>
      <w:r w:rsidR="0012680A" w:rsidRPr="009370C5">
        <w:rPr>
          <w:color w:val="000000"/>
          <w:sz w:val="28"/>
          <w:szCs w:val="28"/>
          <w:lang w:val="ru-RU" w:eastAsia="ru-RU"/>
        </w:rPr>
        <w:t xml:space="preserve">ляется идея  Л. С. </w:t>
      </w:r>
      <w:proofErr w:type="spellStart"/>
      <w:r w:rsidR="0012680A" w:rsidRPr="009370C5">
        <w:rPr>
          <w:color w:val="000000"/>
          <w:sz w:val="28"/>
          <w:szCs w:val="28"/>
          <w:lang w:val="ru-RU" w:eastAsia="ru-RU"/>
        </w:rPr>
        <w:t>Выготский</w:t>
      </w:r>
      <w:proofErr w:type="spellEnd"/>
      <w:r w:rsidR="0012680A" w:rsidRPr="009370C5">
        <w:rPr>
          <w:color w:val="000000"/>
          <w:sz w:val="28"/>
          <w:szCs w:val="28"/>
          <w:lang w:val="ru-RU" w:eastAsia="ru-RU"/>
        </w:rPr>
        <w:t>, «…</w:t>
      </w:r>
      <w:r w:rsidRPr="009370C5">
        <w:rPr>
          <w:color w:val="000000"/>
          <w:sz w:val="28"/>
          <w:szCs w:val="28"/>
          <w:lang w:val="ru-RU" w:eastAsia="ru-RU"/>
        </w:rPr>
        <w:t xml:space="preserve"> ценность  следует видеть не в результате, не в продукте творчества, но в самом процессе». </w:t>
      </w:r>
    </w:p>
    <w:p w:rsidR="00E01CAD" w:rsidRPr="009370C5" w:rsidRDefault="00FE2C1C" w:rsidP="009370C5">
      <w:pPr>
        <w:pStyle w:val="a8"/>
        <w:ind w:right="104"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 </w:t>
      </w:r>
      <w:r w:rsidR="00E01CAD" w:rsidRPr="009370C5">
        <w:rPr>
          <w:sz w:val="28"/>
          <w:szCs w:val="28"/>
          <w:lang w:val="ru-RU"/>
        </w:rPr>
        <w:t xml:space="preserve">На решение данных задач и нацелена </w:t>
      </w:r>
      <w:r w:rsidR="00E01CAD" w:rsidRPr="009370C5">
        <w:rPr>
          <w:rFonts w:eastAsia="Calibri"/>
          <w:sz w:val="28"/>
          <w:szCs w:val="28"/>
          <w:lang w:val="ru-RU"/>
        </w:rPr>
        <w:t>основная образовательная программа  МБДОУ № 22 «Гамма».</w:t>
      </w:r>
      <w:r w:rsidR="000B1B03" w:rsidRPr="009370C5">
        <w:rPr>
          <w:sz w:val="28"/>
          <w:szCs w:val="28"/>
          <w:lang w:val="ru-RU"/>
        </w:rPr>
        <w:t xml:space="preserve"> Программа МБДОУ № 22 построена на принципах дошкольной педагогики и возрастной психологии: принцип развивающего образования, </w:t>
      </w:r>
      <w:r w:rsidR="000B1B03" w:rsidRPr="009370C5">
        <w:rPr>
          <w:bCs/>
          <w:sz w:val="28"/>
          <w:szCs w:val="28"/>
          <w:lang w:val="ru-RU"/>
        </w:rPr>
        <w:t>п</w:t>
      </w:r>
      <w:r w:rsidR="000B1B03" w:rsidRPr="009370C5">
        <w:rPr>
          <w:sz w:val="28"/>
          <w:szCs w:val="28"/>
          <w:lang w:val="ru-RU"/>
        </w:rPr>
        <w:t>ринцип научной обоснованности и практической применимости, принцип личностно-ор</w:t>
      </w:r>
      <w:r w:rsidR="000E1E76" w:rsidRPr="009370C5">
        <w:rPr>
          <w:sz w:val="28"/>
          <w:szCs w:val="28"/>
          <w:lang w:val="ru-RU"/>
        </w:rPr>
        <w:t>и</w:t>
      </w:r>
      <w:r w:rsidR="000B1B03" w:rsidRPr="009370C5">
        <w:rPr>
          <w:sz w:val="28"/>
          <w:szCs w:val="28"/>
          <w:lang w:val="ru-RU"/>
        </w:rPr>
        <w:t>ентированного  обучения, принцип интеграции содержания дошкольного образования  с возрастными возможностями и особенностями детей,  комплексно-тематический принцип построения образовательного процесса.</w:t>
      </w:r>
    </w:p>
    <w:p w:rsidR="00E01CAD" w:rsidRPr="009370C5" w:rsidRDefault="00E01CAD" w:rsidP="009370C5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 w:rsidRPr="009370C5">
        <w:rPr>
          <w:sz w:val="28"/>
          <w:szCs w:val="28"/>
        </w:rPr>
        <w:t xml:space="preserve">Основная образовательная программа  МБДОУ № 22 «Гамма» разработана в соответствии с п. 2.11 ФГОС ДО, и включает три основных раздела: </w:t>
      </w:r>
      <w:r w:rsidR="00591298">
        <w:rPr>
          <w:sz w:val="28"/>
          <w:szCs w:val="28"/>
        </w:rPr>
        <w:t xml:space="preserve"> </w:t>
      </w:r>
      <w:proofErr w:type="gramStart"/>
      <w:r w:rsidRPr="009370C5">
        <w:rPr>
          <w:sz w:val="28"/>
          <w:szCs w:val="28"/>
        </w:rPr>
        <w:t>целевой</w:t>
      </w:r>
      <w:proofErr w:type="gramEnd"/>
      <w:r w:rsidRPr="009370C5">
        <w:rPr>
          <w:sz w:val="28"/>
          <w:szCs w:val="28"/>
        </w:rPr>
        <w:t xml:space="preserve">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  <w:r w:rsidRPr="009370C5">
        <w:rPr>
          <w:color w:val="FF0000"/>
          <w:sz w:val="28"/>
          <w:szCs w:val="28"/>
        </w:rPr>
        <w:t xml:space="preserve"> </w:t>
      </w:r>
      <w:r w:rsidRPr="009370C5">
        <w:rPr>
          <w:rFonts w:eastAsiaTheme="minorHAnsi"/>
          <w:sz w:val="28"/>
          <w:szCs w:val="28"/>
        </w:rPr>
        <w:t xml:space="preserve">Программа МБДОУ № 22 позволяет развивать личность, мотивацию и способности детей в различных видах деятельности по следующим направлениям развития и образования детей: </w:t>
      </w:r>
    </w:p>
    <w:p w:rsidR="00E01CAD" w:rsidRPr="009370C5" w:rsidRDefault="00E01CAD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="00A83CE3" w:rsidRPr="009370C5">
        <w:rPr>
          <w:rFonts w:eastAsiaTheme="minorHAnsi"/>
          <w:color w:val="000000"/>
          <w:sz w:val="28"/>
          <w:szCs w:val="28"/>
          <w:lang w:val="ru-RU"/>
        </w:rPr>
        <w:t xml:space="preserve">- 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социально-коммуникативное развитие; </w:t>
      </w:r>
    </w:p>
    <w:p w:rsidR="00E01CAD" w:rsidRPr="009370C5" w:rsidRDefault="00E01CAD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="00A83CE3" w:rsidRPr="009370C5">
        <w:rPr>
          <w:rFonts w:eastAsiaTheme="minorHAnsi"/>
          <w:color w:val="000000"/>
          <w:sz w:val="28"/>
          <w:szCs w:val="28"/>
          <w:lang w:val="ru-RU"/>
        </w:rPr>
        <w:t xml:space="preserve">- 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познавательное развитие; </w:t>
      </w:r>
    </w:p>
    <w:p w:rsidR="00E01CAD" w:rsidRPr="009370C5" w:rsidRDefault="00E01CAD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="00A83CE3" w:rsidRPr="009370C5">
        <w:rPr>
          <w:rFonts w:eastAsiaTheme="minorHAnsi"/>
          <w:color w:val="000000"/>
          <w:sz w:val="28"/>
          <w:szCs w:val="28"/>
          <w:lang w:val="ru-RU"/>
        </w:rPr>
        <w:t xml:space="preserve">- 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речевое развитие; </w:t>
      </w:r>
    </w:p>
    <w:p w:rsidR="00E01CAD" w:rsidRPr="009370C5" w:rsidRDefault="00E01CAD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="00A83CE3" w:rsidRPr="009370C5">
        <w:rPr>
          <w:rFonts w:eastAsiaTheme="minorHAnsi"/>
          <w:color w:val="000000"/>
          <w:sz w:val="28"/>
          <w:szCs w:val="28"/>
          <w:lang w:val="ru-RU"/>
        </w:rPr>
        <w:t xml:space="preserve">- 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художественно-эстетическое развитие; </w:t>
      </w:r>
    </w:p>
    <w:p w:rsidR="00EF7D6B" w:rsidRPr="009370C5" w:rsidRDefault="00E01CAD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="00A83CE3" w:rsidRPr="009370C5">
        <w:rPr>
          <w:rFonts w:eastAsiaTheme="minorHAnsi"/>
          <w:color w:val="000000"/>
          <w:sz w:val="28"/>
          <w:szCs w:val="28"/>
          <w:lang w:val="ru-RU"/>
        </w:rPr>
        <w:t xml:space="preserve">- 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физическое развитие. </w:t>
      </w:r>
    </w:p>
    <w:p w:rsidR="00EF7D6B" w:rsidRPr="009370C5" w:rsidRDefault="00EF7D6B" w:rsidP="009370C5">
      <w:pPr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 Обязательная часть основной образовательной программы МБДОУ № 22 разработана на основании примерной образовательной программы « От рождения до школы»  под редакцией  </w:t>
      </w:r>
      <w:proofErr w:type="spellStart"/>
      <w:r w:rsidRPr="009370C5">
        <w:rPr>
          <w:sz w:val="28"/>
          <w:szCs w:val="28"/>
          <w:lang w:val="ru-RU"/>
        </w:rPr>
        <w:t>Н.Е.Вераксы</w:t>
      </w:r>
      <w:proofErr w:type="spellEnd"/>
      <w:r w:rsidRPr="009370C5">
        <w:rPr>
          <w:sz w:val="28"/>
          <w:szCs w:val="28"/>
          <w:lang w:val="ru-RU"/>
        </w:rPr>
        <w:t xml:space="preserve">, Т.С.Комаровой, М.А. Васильевой. </w:t>
      </w:r>
    </w:p>
    <w:p w:rsidR="00EF7D6B" w:rsidRPr="009370C5" w:rsidRDefault="00EF7D6B" w:rsidP="009370C5">
      <w:pPr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Вариативная часть Основной образовательной программы МБДОУ № 22,   формируемая участниками образовательного процесса, состоит из следующих парциальных программ: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1605"/>
        <w:gridCol w:w="1231"/>
      </w:tblGrid>
      <w:tr w:rsidR="00EF7D6B" w:rsidRPr="009370C5" w:rsidTr="00D81C39">
        <w:trPr>
          <w:trHeight w:val="732"/>
        </w:trPr>
        <w:tc>
          <w:tcPr>
            <w:tcW w:w="6629" w:type="dxa"/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proofErr w:type="spellStart"/>
            <w:r w:rsidRPr="009370C5">
              <w:rPr>
                <w:sz w:val="28"/>
                <w:szCs w:val="28"/>
              </w:rPr>
              <w:t>Программы</w:t>
            </w:r>
            <w:proofErr w:type="spellEnd"/>
            <w:r w:rsidRPr="009370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proofErr w:type="spellStart"/>
            <w:r w:rsidRPr="009370C5">
              <w:rPr>
                <w:sz w:val="28"/>
                <w:szCs w:val="28"/>
              </w:rPr>
              <w:t>Год</w:t>
            </w:r>
            <w:proofErr w:type="spellEnd"/>
          </w:p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proofErr w:type="spellStart"/>
            <w:r w:rsidRPr="009370C5">
              <w:rPr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proofErr w:type="spellStart"/>
            <w:r w:rsidRPr="009370C5">
              <w:rPr>
                <w:sz w:val="28"/>
                <w:szCs w:val="28"/>
              </w:rPr>
              <w:t>Возраст</w:t>
            </w:r>
            <w:proofErr w:type="spellEnd"/>
          </w:p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proofErr w:type="spellStart"/>
            <w:r w:rsidRPr="009370C5">
              <w:rPr>
                <w:sz w:val="28"/>
                <w:szCs w:val="28"/>
              </w:rPr>
              <w:t>детей</w:t>
            </w:r>
            <w:proofErr w:type="spellEnd"/>
          </w:p>
        </w:tc>
      </w:tr>
      <w:tr w:rsidR="00EF7D6B" w:rsidRPr="009370C5" w:rsidTr="00D81C39">
        <w:trPr>
          <w:trHeight w:val="715"/>
        </w:trPr>
        <w:tc>
          <w:tcPr>
            <w:tcW w:w="6629" w:type="dxa"/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  <w:lang w:val="ru-RU"/>
              </w:rPr>
            </w:pPr>
            <w:r w:rsidRPr="009370C5">
              <w:rPr>
                <w:sz w:val="28"/>
                <w:szCs w:val="28"/>
                <w:lang w:val="ru-RU"/>
              </w:rPr>
              <w:t>«Занимательная арифметика» автор - творческая группа педагогов МБДОУ № 22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4 </w:t>
            </w:r>
            <w:proofErr w:type="spellStart"/>
            <w:r w:rsidRPr="009370C5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3-7 </w:t>
            </w:r>
            <w:proofErr w:type="spellStart"/>
            <w:r w:rsidRPr="009370C5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EF7D6B" w:rsidRPr="009370C5" w:rsidTr="00D81C39">
        <w:trPr>
          <w:trHeight w:val="1016"/>
        </w:trPr>
        <w:tc>
          <w:tcPr>
            <w:tcW w:w="6629" w:type="dxa"/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  <w:lang w:val="ru-RU"/>
              </w:rPr>
            </w:pPr>
            <w:r w:rsidRPr="009370C5">
              <w:rPr>
                <w:sz w:val="28"/>
                <w:szCs w:val="28"/>
                <w:lang w:val="ru-RU"/>
              </w:rPr>
              <w:t>«Региональная культура как средство патриотического воспитания детей дошкольного возраста» автор – Р.М. Литвинова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2 </w:t>
            </w:r>
            <w:proofErr w:type="spellStart"/>
            <w:r w:rsidRPr="009370C5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5-7 </w:t>
            </w:r>
            <w:proofErr w:type="spellStart"/>
            <w:r w:rsidRPr="009370C5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EF7D6B" w:rsidRPr="009370C5" w:rsidTr="00D81C39">
        <w:tc>
          <w:tcPr>
            <w:tcW w:w="6629" w:type="dxa"/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  <w:lang w:val="ru-RU"/>
              </w:rPr>
            </w:pPr>
            <w:r w:rsidRPr="009370C5">
              <w:rPr>
                <w:sz w:val="28"/>
                <w:szCs w:val="28"/>
                <w:lang w:val="ru-RU"/>
              </w:rPr>
              <w:lastRenderedPageBreak/>
              <w:t>«Сенсорное развитие» автор - творческая группа педагогов МБДОУ № 22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5 </w:t>
            </w:r>
            <w:proofErr w:type="spellStart"/>
            <w:r w:rsidRPr="009370C5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2-7 </w:t>
            </w:r>
            <w:proofErr w:type="spellStart"/>
            <w:r w:rsidRPr="009370C5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EF7D6B" w:rsidRPr="009370C5" w:rsidTr="00D81C39">
        <w:tc>
          <w:tcPr>
            <w:tcW w:w="6629" w:type="dxa"/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  <w:lang w:val="ru-RU"/>
              </w:rPr>
            </w:pPr>
            <w:r w:rsidRPr="009370C5">
              <w:rPr>
                <w:sz w:val="28"/>
                <w:szCs w:val="28"/>
                <w:lang w:val="ru-RU"/>
              </w:rPr>
              <w:t>«Учимся – играя!» автор - творческая группа педагогов МБДОУ № 22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4 </w:t>
            </w:r>
            <w:proofErr w:type="spellStart"/>
            <w:r w:rsidRPr="009370C5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3-7 </w:t>
            </w:r>
            <w:proofErr w:type="spellStart"/>
            <w:r w:rsidRPr="009370C5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EF7D6B" w:rsidRPr="009370C5" w:rsidTr="00D81C39">
        <w:tc>
          <w:tcPr>
            <w:tcW w:w="6629" w:type="dxa"/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  <w:lang w:val="ru-RU"/>
              </w:rPr>
            </w:pPr>
            <w:r w:rsidRPr="009370C5">
              <w:rPr>
                <w:sz w:val="28"/>
                <w:szCs w:val="28"/>
                <w:lang w:val="ru-RU"/>
              </w:rPr>
              <w:t xml:space="preserve">«Курс развития творческого мышления» автор - Ю.Б. </w:t>
            </w:r>
            <w:proofErr w:type="spellStart"/>
            <w:r w:rsidRPr="009370C5">
              <w:rPr>
                <w:sz w:val="28"/>
                <w:szCs w:val="28"/>
                <w:lang w:val="ru-RU"/>
              </w:rPr>
              <w:t>Гатанов</w:t>
            </w:r>
            <w:proofErr w:type="spellEnd"/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2 </w:t>
            </w:r>
            <w:proofErr w:type="spellStart"/>
            <w:r w:rsidRPr="009370C5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5-7 </w:t>
            </w:r>
            <w:proofErr w:type="spellStart"/>
            <w:r w:rsidRPr="009370C5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EF7D6B" w:rsidRPr="009370C5" w:rsidTr="00D81C39">
        <w:tc>
          <w:tcPr>
            <w:tcW w:w="6629" w:type="dxa"/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  <w:lang w:val="ru-RU"/>
              </w:rPr>
            </w:pPr>
            <w:r w:rsidRPr="009370C5">
              <w:rPr>
                <w:sz w:val="28"/>
                <w:szCs w:val="28"/>
                <w:lang w:val="ru-RU"/>
              </w:rPr>
              <w:t>«Конструирование с детьми раннего возраста» автор – О.Э.Литвинова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1 </w:t>
            </w:r>
            <w:proofErr w:type="spellStart"/>
            <w:r w:rsidRPr="009370C5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2-3 </w:t>
            </w:r>
            <w:proofErr w:type="spellStart"/>
            <w:r w:rsidRPr="009370C5">
              <w:rPr>
                <w:sz w:val="28"/>
                <w:szCs w:val="28"/>
              </w:rPr>
              <w:t>года</w:t>
            </w:r>
            <w:proofErr w:type="spellEnd"/>
          </w:p>
        </w:tc>
      </w:tr>
      <w:tr w:rsidR="00EF7D6B" w:rsidRPr="009370C5" w:rsidTr="00D81C39">
        <w:tc>
          <w:tcPr>
            <w:tcW w:w="6629" w:type="dxa"/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  <w:lang w:val="ru-RU"/>
              </w:rPr>
            </w:pPr>
            <w:r w:rsidRPr="009370C5">
              <w:rPr>
                <w:sz w:val="28"/>
                <w:szCs w:val="28"/>
                <w:lang w:val="ru-RU"/>
              </w:rPr>
              <w:t>«Русская народная культура» автор - творческая группа педагогов МБДОУ № 22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1 </w:t>
            </w:r>
            <w:proofErr w:type="spellStart"/>
            <w:r w:rsidRPr="009370C5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2-3 </w:t>
            </w:r>
            <w:proofErr w:type="spellStart"/>
            <w:r w:rsidRPr="009370C5">
              <w:rPr>
                <w:sz w:val="28"/>
                <w:szCs w:val="28"/>
              </w:rPr>
              <w:t>года</w:t>
            </w:r>
            <w:proofErr w:type="spellEnd"/>
          </w:p>
        </w:tc>
      </w:tr>
      <w:tr w:rsidR="00EF7D6B" w:rsidRPr="009370C5" w:rsidTr="00D81C39">
        <w:tc>
          <w:tcPr>
            <w:tcW w:w="6629" w:type="dxa"/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  <w:lang w:val="ru-RU"/>
              </w:rPr>
            </w:pPr>
            <w:r w:rsidRPr="009370C5">
              <w:rPr>
                <w:sz w:val="28"/>
                <w:szCs w:val="28"/>
                <w:lang w:val="ru-RU"/>
              </w:rPr>
              <w:t xml:space="preserve">Программа по театрализованной деятельности «Театр для дошкольников» автор - </w:t>
            </w:r>
            <w:proofErr w:type="spellStart"/>
            <w:r w:rsidRPr="009370C5">
              <w:rPr>
                <w:sz w:val="28"/>
                <w:szCs w:val="28"/>
                <w:lang w:val="ru-RU"/>
              </w:rPr>
              <w:t>Санотова</w:t>
            </w:r>
            <w:proofErr w:type="spellEnd"/>
            <w:r w:rsidRPr="009370C5">
              <w:rPr>
                <w:sz w:val="28"/>
                <w:szCs w:val="28"/>
                <w:lang w:val="ru-RU"/>
              </w:rPr>
              <w:t xml:space="preserve"> С.А.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3 </w:t>
            </w:r>
            <w:proofErr w:type="spellStart"/>
            <w:r w:rsidRPr="009370C5">
              <w:rPr>
                <w:sz w:val="28"/>
                <w:szCs w:val="28"/>
              </w:rPr>
              <w:t>мес</w:t>
            </w:r>
            <w:proofErr w:type="spellEnd"/>
            <w:r w:rsidRPr="009370C5">
              <w:rPr>
                <w:sz w:val="28"/>
                <w:szCs w:val="28"/>
              </w:rPr>
              <w:t>.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6-7 </w:t>
            </w:r>
            <w:proofErr w:type="spellStart"/>
            <w:r w:rsidRPr="009370C5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EF7D6B" w:rsidRPr="009370C5" w:rsidTr="00D81C39">
        <w:tc>
          <w:tcPr>
            <w:tcW w:w="6629" w:type="dxa"/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  <w:lang w:val="ru-RU"/>
              </w:rPr>
            </w:pPr>
            <w:r w:rsidRPr="009370C5">
              <w:rPr>
                <w:sz w:val="28"/>
                <w:szCs w:val="28"/>
                <w:lang w:val="ru-RU"/>
              </w:rPr>
              <w:t>Программа обучения игре на детских музыкальных инструментах «</w:t>
            </w:r>
            <w:proofErr w:type="spellStart"/>
            <w:r w:rsidRPr="009370C5">
              <w:rPr>
                <w:sz w:val="28"/>
                <w:szCs w:val="28"/>
                <w:lang w:val="ru-RU"/>
              </w:rPr>
              <w:t>Домисолька</w:t>
            </w:r>
            <w:proofErr w:type="spellEnd"/>
            <w:r w:rsidRPr="009370C5">
              <w:rPr>
                <w:sz w:val="28"/>
                <w:szCs w:val="28"/>
                <w:lang w:val="ru-RU"/>
              </w:rPr>
              <w:t xml:space="preserve">» автор - </w:t>
            </w:r>
            <w:proofErr w:type="spellStart"/>
            <w:r w:rsidRPr="009370C5">
              <w:rPr>
                <w:sz w:val="28"/>
                <w:szCs w:val="28"/>
                <w:lang w:val="ru-RU"/>
              </w:rPr>
              <w:t>Телякова</w:t>
            </w:r>
            <w:proofErr w:type="spellEnd"/>
            <w:r w:rsidRPr="009370C5">
              <w:rPr>
                <w:sz w:val="28"/>
                <w:szCs w:val="28"/>
                <w:lang w:val="ru-RU"/>
              </w:rPr>
              <w:t xml:space="preserve"> Л.П.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1 </w:t>
            </w:r>
            <w:proofErr w:type="spellStart"/>
            <w:r w:rsidRPr="009370C5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6-7 </w:t>
            </w:r>
            <w:proofErr w:type="spellStart"/>
            <w:r w:rsidRPr="009370C5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EF7D6B" w:rsidRPr="009370C5" w:rsidTr="00D81C39">
        <w:tc>
          <w:tcPr>
            <w:tcW w:w="6629" w:type="dxa"/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  <w:lang w:val="ru-RU"/>
              </w:rPr>
            </w:pPr>
            <w:r w:rsidRPr="009370C5">
              <w:rPr>
                <w:sz w:val="28"/>
                <w:szCs w:val="28"/>
                <w:lang w:val="ru-RU"/>
              </w:rPr>
              <w:t xml:space="preserve">Программа по обучению детей пению «Колокольчик» автор - </w:t>
            </w:r>
            <w:proofErr w:type="spellStart"/>
            <w:r w:rsidRPr="009370C5">
              <w:rPr>
                <w:sz w:val="28"/>
                <w:szCs w:val="28"/>
                <w:lang w:val="ru-RU"/>
              </w:rPr>
              <w:t>Санотова</w:t>
            </w:r>
            <w:proofErr w:type="spellEnd"/>
            <w:r w:rsidRPr="009370C5">
              <w:rPr>
                <w:sz w:val="28"/>
                <w:szCs w:val="28"/>
                <w:lang w:val="ru-RU"/>
              </w:rPr>
              <w:t xml:space="preserve"> С.А.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1 </w:t>
            </w:r>
            <w:proofErr w:type="spellStart"/>
            <w:r w:rsidRPr="009370C5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6-7 </w:t>
            </w:r>
            <w:proofErr w:type="spellStart"/>
            <w:r w:rsidRPr="009370C5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EF7D6B" w:rsidRPr="009370C5" w:rsidTr="00D81C39">
        <w:tc>
          <w:tcPr>
            <w:tcW w:w="6629" w:type="dxa"/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  <w:lang w:val="ru-RU"/>
              </w:rPr>
            </w:pPr>
            <w:r w:rsidRPr="009370C5">
              <w:rPr>
                <w:sz w:val="28"/>
                <w:szCs w:val="28"/>
                <w:lang w:val="ru-RU"/>
              </w:rPr>
              <w:t xml:space="preserve">«Футбол в детском саду» автор - Е.Ф. </w:t>
            </w:r>
            <w:proofErr w:type="spellStart"/>
            <w:r w:rsidRPr="009370C5">
              <w:rPr>
                <w:sz w:val="28"/>
                <w:szCs w:val="28"/>
                <w:lang w:val="ru-RU"/>
              </w:rPr>
              <w:t>Желобкович</w:t>
            </w:r>
            <w:proofErr w:type="spellEnd"/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1 </w:t>
            </w:r>
            <w:proofErr w:type="spellStart"/>
            <w:r w:rsidRPr="009370C5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EF7D6B" w:rsidRPr="009370C5" w:rsidRDefault="00EF7D6B" w:rsidP="009370C5">
            <w:pPr>
              <w:jc w:val="both"/>
              <w:rPr>
                <w:sz w:val="28"/>
                <w:szCs w:val="28"/>
              </w:rPr>
            </w:pPr>
            <w:r w:rsidRPr="009370C5">
              <w:rPr>
                <w:sz w:val="28"/>
                <w:szCs w:val="28"/>
              </w:rPr>
              <w:t xml:space="preserve">6-7 </w:t>
            </w:r>
            <w:proofErr w:type="spellStart"/>
            <w:r w:rsidRPr="009370C5">
              <w:rPr>
                <w:sz w:val="28"/>
                <w:szCs w:val="28"/>
              </w:rPr>
              <w:t>лет</w:t>
            </w:r>
            <w:proofErr w:type="spellEnd"/>
          </w:p>
        </w:tc>
      </w:tr>
    </w:tbl>
    <w:p w:rsidR="009370C5" w:rsidRDefault="009370C5" w:rsidP="009370C5">
      <w:pPr>
        <w:jc w:val="center"/>
        <w:rPr>
          <w:sz w:val="28"/>
          <w:szCs w:val="28"/>
          <w:lang w:val="ru-RU"/>
        </w:rPr>
      </w:pPr>
    </w:p>
    <w:p w:rsidR="00132D14" w:rsidRPr="009370C5" w:rsidRDefault="00E01CAD" w:rsidP="009370C5">
      <w:pPr>
        <w:pStyle w:val="120"/>
        <w:keepNext/>
        <w:keepLines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9370C5">
        <w:rPr>
          <w:bCs/>
          <w:sz w:val="28"/>
          <w:szCs w:val="28"/>
        </w:rPr>
        <w:t>С целью реализации основной образовательной программы МБДОУ № 22 ведется комплексно-тематическое планирование позволяющее осуществлять интеграцию разных форм работы с детьми и родителями. В данном виде планирования освещена предшествующая, содержательная  работа, проводимая в неп</w:t>
      </w:r>
      <w:r w:rsidR="000E1E76" w:rsidRPr="009370C5">
        <w:rPr>
          <w:bCs/>
          <w:sz w:val="28"/>
          <w:szCs w:val="28"/>
        </w:rPr>
        <w:t>рерывной</w:t>
      </w:r>
      <w:r w:rsidRPr="009370C5">
        <w:rPr>
          <w:bCs/>
          <w:sz w:val="28"/>
          <w:szCs w:val="28"/>
        </w:rPr>
        <w:t xml:space="preserve"> образовательной деятельности, совместной деятельности, режимных  моментах и свободной деятельности детей.</w:t>
      </w:r>
      <w:r w:rsidR="00132D14" w:rsidRPr="009370C5">
        <w:rPr>
          <w:bCs/>
          <w:sz w:val="28"/>
          <w:szCs w:val="28"/>
        </w:rPr>
        <w:t xml:space="preserve"> Реализация программного материала  проходит в различных видах деятельности на основе современных педагогических технологий: исследовательская деятельность, проектная деятельность, экспериментирование, акции, утренние беседы, игровая технология и т.д.</w:t>
      </w:r>
      <w:r w:rsidR="00132D14" w:rsidRPr="009370C5">
        <w:rPr>
          <w:sz w:val="28"/>
          <w:szCs w:val="28"/>
        </w:rPr>
        <w:t xml:space="preserve"> Планируются комплексные и интегрированные занятия, комбинированные и тематические. </w:t>
      </w:r>
    </w:p>
    <w:p w:rsidR="00F5229C" w:rsidRPr="009370C5" w:rsidRDefault="00E01CAD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bCs/>
          <w:sz w:val="28"/>
          <w:szCs w:val="28"/>
          <w:lang w:val="ru-RU"/>
        </w:rPr>
        <w:t xml:space="preserve">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пребывания ребенка в МБДОУ № 22, органичное развитие детей в соответствии с их индивидуальными возможностями. </w:t>
      </w:r>
      <w:r w:rsidR="00F5229C" w:rsidRPr="009370C5">
        <w:rPr>
          <w:rFonts w:eastAsiaTheme="minorHAnsi"/>
          <w:color w:val="000000"/>
          <w:sz w:val="28"/>
          <w:szCs w:val="28"/>
          <w:lang w:val="ru-RU"/>
        </w:rPr>
        <w:t xml:space="preserve">При реализации Программы педагогами МБДОУ № 22 проводится оценка индивидуального развития детей (мониторинг детского развития). </w:t>
      </w:r>
    </w:p>
    <w:p w:rsidR="00F5229C" w:rsidRPr="009370C5" w:rsidRDefault="00F5229C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Результаты мониторинга детского развития помогают воспитателю </w:t>
      </w:r>
      <w:r w:rsidR="00132D14" w:rsidRPr="009370C5">
        <w:rPr>
          <w:rFonts w:eastAsiaTheme="minorHAnsi"/>
          <w:color w:val="000000"/>
          <w:sz w:val="28"/>
          <w:szCs w:val="28"/>
          <w:lang w:val="ru-RU"/>
        </w:rPr>
        <w:t xml:space="preserve">не только </w:t>
      </w:r>
      <w:r w:rsidRPr="009370C5">
        <w:rPr>
          <w:rFonts w:eastAsiaTheme="minorHAnsi"/>
          <w:color w:val="000000"/>
          <w:sz w:val="28"/>
          <w:szCs w:val="28"/>
          <w:lang w:val="ru-RU"/>
        </w:rPr>
        <w:t>определить индивидуальную траекторию развития ребенка,</w:t>
      </w:r>
      <w:r w:rsidR="00132D14" w:rsidRPr="009370C5">
        <w:rPr>
          <w:rFonts w:eastAsiaTheme="minorHAnsi"/>
          <w:color w:val="000000"/>
          <w:sz w:val="28"/>
          <w:szCs w:val="28"/>
          <w:lang w:val="ru-RU"/>
        </w:rPr>
        <w:t xml:space="preserve"> но и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создать благоприятные условия, способствующие развитию детей.</w:t>
      </w:r>
    </w:p>
    <w:p w:rsidR="000C2034" w:rsidRPr="009370C5" w:rsidRDefault="009370C5" w:rsidP="009370C5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01CAD" w:rsidRPr="009370C5">
        <w:rPr>
          <w:bCs/>
          <w:sz w:val="28"/>
          <w:szCs w:val="28"/>
        </w:rPr>
        <w:t>Работа ДОУ строится в соответствии с расписанием непосредственной образовательной деятельности.</w:t>
      </w:r>
      <w:r w:rsidR="00E01CAD" w:rsidRPr="009370C5">
        <w:rPr>
          <w:bCs/>
          <w:color w:val="FF0000"/>
          <w:sz w:val="28"/>
          <w:szCs w:val="28"/>
        </w:rPr>
        <w:t xml:space="preserve"> </w:t>
      </w:r>
      <w:r w:rsidR="00E01CAD" w:rsidRPr="009370C5">
        <w:rPr>
          <w:bCs/>
          <w:sz w:val="28"/>
          <w:szCs w:val="28"/>
        </w:rPr>
        <w:t>Длительность</w:t>
      </w:r>
      <w:r w:rsidR="00E01CAD" w:rsidRPr="009370C5">
        <w:rPr>
          <w:bCs/>
          <w:color w:val="FF0000"/>
          <w:sz w:val="28"/>
          <w:szCs w:val="28"/>
        </w:rPr>
        <w:t xml:space="preserve"> </w:t>
      </w:r>
      <w:r w:rsidR="00E01CAD" w:rsidRPr="009370C5">
        <w:rPr>
          <w:bCs/>
          <w:sz w:val="28"/>
          <w:szCs w:val="28"/>
        </w:rPr>
        <w:t xml:space="preserve">ООД регламентировано </w:t>
      </w:r>
      <w:proofErr w:type="spellStart"/>
      <w:r w:rsidR="00E01CAD" w:rsidRPr="009370C5">
        <w:rPr>
          <w:bCs/>
          <w:sz w:val="28"/>
          <w:szCs w:val="28"/>
        </w:rPr>
        <w:t>СанПиН</w:t>
      </w:r>
      <w:proofErr w:type="spellEnd"/>
      <w:r w:rsidR="00E01CAD" w:rsidRPr="009370C5">
        <w:rPr>
          <w:bCs/>
          <w:sz w:val="28"/>
          <w:szCs w:val="28"/>
        </w:rPr>
        <w:t xml:space="preserve"> 2.4.1.30.49-13. В расписание НОД включены дополнительные платные образовательные услуги. При составлении расписания НОД </w:t>
      </w:r>
      <w:r w:rsidR="00E01CAD" w:rsidRPr="009370C5">
        <w:rPr>
          <w:bCs/>
          <w:sz w:val="28"/>
          <w:szCs w:val="28"/>
        </w:rPr>
        <w:lastRenderedPageBreak/>
        <w:t>соблюдено чередование подвижных и малоподвижных видов деятельности и выдержаны требования по длительности прогулки не менее 3,5 часа, перерывы между периодами  ООД 10 минут. Режим дня составлен с учетом 12 часовым пребыванием ребенка в детском саду.</w:t>
      </w:r>
    </w:p>
    <w:p w:rsidR="000C2034" w:rsidRPr="009370C5" w:rsidRDefault="000C2034" w:rsidP="009370C5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 w:rsidRPr="009370C5">
        <w:rPr>
          <w:sz w:val="28"/>
          <w:szCs w:val="28"/>
        </w:rPr>
        <w:t xml:space="preserve"> </w:t>
      </w:r>
      <w:r w:rsidRPr="009370C5">
        <w:rPr>
          <w:rFonts w:eastAsiaTheme="minorHAnsi"/>
          <w:sz w:val="28"/>
          <w:szCs w:val="28"/>
        </w:rPr>
        <w:t>В части соблюдения условий реализации основной образовательной программы</w:t>
      </w:r>
      <w:r w:rsidR="00F33C12" w:rsidRPr="009370C5">
        <w:rPr>
          <w:rFonts w:eastAsiaTheme="minorHAnsi"/>
          <w:sz w:val="28"/>
          <w:szCs w:val="28"/>
        </w:rPr>
        <w:t xml:space="preserve"> </w:t>
      </w:r>
      <w:r w:rsidRPr="009370C5">
        <w:rPr>
          <w:rFonts w:eastAsiaTheme="minorHAnsi"/>
          <w:sz w:val="28"/>
          <w:szCs w:val="28"/>
        </w:rPr>
        <w:t>в МБДОУ</w:t>
      </w:r>
      <w:r w:rsidR="00F33C12" w:rsidRPr="009370C5">
        <w:rPr>
          <w:rFonts w:eastAsiaTheme="minorHAnsi"/>
          <w:sz w:val="28"/>
          <w:szCs w:val="28"/>
        </w:rPr>
        <w:t xml:space="preserve"> № 22</w:t>
      </w:r>
      <w:r w:rsidRPr="009370C5">
        <w:rPr>
          <w:rFonts w:eastAsiaTheme="minorHAnsi"/>
          <w:sz w:val="28"/>
          <w:szCs w:val="28"/>
        </w:rPr>
        <w:t xml:space="preserve"> на каждый учебный год, разрабатываются и принимаются на педагогическом совете до 1 сентября текущего учебного года, утверждаются приказом </w:t>
      </w:r>
      <w:r w:rsidR="00F33C12" w:rsidRPr="009370C5">
        <w:rPr>
          <w:rFonts w:eastAsiaTheme="minorHAnsi"/>
          <w:sz w:val="28"/>
          <w:szCs w:val="28"/>
        </w:rPr>
        <w:t>заведующего</w:t>
      </w:r>
      <w:r w:rsidRPr="009370C5">
        <w:rPr>
          <w:rFonts w:eastAsiaTheme="minorHAnsi"/>
          <w:sz w:val="28"/>
          <w:szCs w:val="28"/>
        </w:rPr>
        <w:t xml:space="preserve"> следующие документы и материалы: </w:t>
      </w:r>
    </w:p>
    <w:p w:rsidR="000C2034" w:rsidRPr="009370C5" w:rsidRDefault="00F33C12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>• Годовой план работы МБДОУ № 22</w:t>
      </w:r>
      <w:r w:rsidR="000C2034" w:rsidRPr="009370C5">
        <w:rPr>
          <w:rFonts w:eastAsiaTheme="minorHAnsi"/>
          <w:color w:val="000000"/>
          <w:sz w:val="28"/>
          <w:szCs w:val="28"/>
          <w:lang w:val="ru-RU"/>
        </w:rPr>
        <w:t xml:space="preserve"> г. Невинномысска </w:t>
      </w:r>
    </w:p>
    <w:p w:rsidR="00F33C12" w:rsidRPr="009370C5" w:rsidRDefault="00787440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>•</w:t>
      </w:r>
      <w:r w:rsidR="000C2034" w:rsidRPr="009370C5">
        <w:rPr>
          <w:rFonts w:eastAsiaTheme="minorHAnsi"/>
          <w:color w:val="000000"/>
          <w:sz w:val="28"/>
          <w:szCs w:val="28"/>
          <w:lang w:val="ru-RU"/>
        </w:rPr>
        <w:t xml:space="preserve">Годовой календарный учебный график, также разрабатывается на каждый учебный год, и принимается на педагогическом совете до 1 </w:t>
      </w:r>
      <w:r w:rsidR="00F33C12" w:rsidRPr="009370C5">
        <w:rPr>
          <w:rFonts w:eastAsiaTheme="minorHAnsi"/>
          <w:color w:val="000000"/>
          <w:sz w:val="28"/>
          <w:szCs w:val="28"/>
          <w:lang w:val="ru-RU"/>
        </w:rPr>
        <w:t>сентября текущего учебного года</w:t>
      </w:r>
      <w:r w:rsidR="00591298">
        <w:rPr>
          <w:rFonts w:eastAsiaTheme="minorHAnsi"/>
          <w:color w:val="000000"/>
          <w:sz w:val="28"/>
          <w:szCs w:val="28"/>
          <w:lang w:val="ru-RU"/>
        </w:rPr>
        <w:t xml:space="preserve">, </w:t>
      </w:r>
      <w:r w:rsidR="000C2034" w:rsidRPr="009370C5">
        <w:rPr>
          <w:rFonts w:eastAsiaTheme="minorHAnsi"/>
          <w:color w:val="000000"/>
          <w:sz w:val="28"/>
          <w:szCs w:val="28"/>
          <w:lang w:val="ru-RU"/>
        </w:rPr>
        <w:t xml:space="preserve">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0C2034" w:rsidRPr="009370C5" w:rsidRDefault="000C2034" w:rsidP="00591298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Содержание годового календарного учебного графика включает в себя следующие сведения: </w:t>
      </w:r>
      <w:r w:rsidR="00591298">
        <w:rPr>
          <w:rFonts w:eastAsiaTheme="minorHAnsi"/>
          <w:color w:val="000000"/>
          <w:sz w:val="28"/>
          <w:szCs w:val="28"/>
          <w:lang w:val="ru-RU"/>
        </w:rPr>
        <w:t>р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ежим работы ДОУ;  продолжительность учебного года; количество недель в учебном году; сроки проведения каникул, их начало и окончание; режим дня на теплый и холодный период года. </w:t>
      </w:r>
    </w:p>
    <w:p w:rsidR="00F33C12" w:rsidRPr="009370C5" w:rsidRDefault="00591298" w:rsidP="009370C5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</w:t>
      </w:r>
      <w:r w:rsidR="000C2034" w:rsidRPr="009370C5">
        <w:rPr>
          <w:rFonts w:eastAsiaTheme="minorHAnsi"/>
          <w:sz w:val="28"/>
          <w:szCs w:val="28"/>
        </w:rPr>
        <w:t xml:space="preserve">чебный план, разработан на основе </w:t>
      </w:r>
      <w:r>
        <w:rPr>
          <w:rFonts w:eastAsiaTheme="minorHAnsi"/>
          <w:sz w:val="28"/>
          <w:szCs w:val="28"/>
        </w:rPr>
        <w:t>о</w:t>
      </w:r>
      <w:r w:rsidR="00F33C12" w:rsidRPr="009370C5">
        <w:rPr>
          <w:rFonts w:eastAsiaTheme="minorHAnsi"/>
          <w:sz w:val="28"/>
          <w:szCs w:val="28"/>
        </w:rPr>
        <w:t xml:space="preserve">сновной образовательной программы </w:t>
      </w:r>
      <w:r w:rsidR="000C2034" w:rsidRPr="009370C5">
        <w:rPr>
          <w:rFonts w:eastAsiaTheme="minorHAnsi"/>
          <w:sz w:val="28"/>
          <w:szCs w:val="28"/>
        </w:rPr>
        <w:t>МБДОУ</w:t>
      </w:r>
      <w:r w:rsidR="00F33C12" w:rsidRPr="009370C5">
        <w:rPr>
          <w:rFonts w:eastAsiaTheme="minorHAnsi"/>
          <w:sz w:val="28"/>
          <w:szCs w:val="28"/>
        </w:rPr>
        <w:t xml:space="preserve"> № 22</w:t>
      </w:r>
      <w:r w:rsidR="000C2034" w:rsidRPr="009370C5">
        <w:rPr>
          <w:rFonts w:eastAsiaTheme="minorHAnsi"/>
          <w:sz w:val="28"/>
          <w:szCs w:val="28"/>
        </w:rPr>
        <w:t>, определяет объем учебного</w:t>
      </w:r>
      <w:r w:rsidR="00F33C12" w:rsidRPr="009370C5">
        <w:rPr>
          <w:sz w:val="28"/>
          <w:szCs w:val="28"/>
        </w:rPr>
        <w:t xml:space="preserve"> </w:t>
      </w:r>
      <w:r w:rsidR="00F33C12" w:rsidRPr="009370C5">
        <w:rPr>
          <w:rFonts w:eastAsiaTheme="minorHAnsi"/>
          <w:sz w:val="28"/>
          <w:szCs w:val="28"/>
        </w:rPr>
        <w:t>времени, отводимого на проведение непрерывной образовательной деятельности: основной части и части формируемой участниками МБДОУ</w:t>
      </w:r>
      <w:r w:rsidR="00593F73">
        <w:rPr>
          <w:rFonts w:eastAsiaTheme="minorHAnsi"/>
          <w:sz w:val="28"/>
          <w:szCs w:val="28"/>
        </w:rPr>
        <w:t xml:space="preserve"> № 22</w:t>
      </w:r>
      <w:r w:rsidR="00F33C12" w:rsidRPr="009370C5">
        <w:rPr>
          <w:rFonts w:eastAsiaTheme="minorHAnsi"/>
          <w:sz w:val="28"/>
          <w:szCs w:val="28"/>
        </w:rPr>
        <w:t xml:space="preserve"> по пяти образовательным областям, реализуемым в непрерывной образовательной деятельности, самостоятельной деятельности детей, режимных моментах. </w:t>
      </w:r>
    </w:p>
    <w:p w:rsidR="00F33C12" w:rsidRPr="009370C5" w:rsidRDefault="00591298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>Расписание НОД</w:t>
      </w:r>
      <w:r w:rsidR="00F33C12" w:rsidRPr="009370C5">
        <w:rPr>
          <w:rFonts w:eastAsiaTheme="minorHAnsi"/>
          <w:color w:val="000000"/>
          <w:sz w:val="28"/>
          <w:szCs w:val="28"/>
          <w:lang w:val="ru-RU"/>
        </w:rPr>
        <w:t xml:space="preserve"> составляется в соответствие с «Санитарно-эпидемиологическими требованиями к устройству, содержанию и организации режима работы дошкольных образовательных учреждений» 2.4.1.3049-13, утвержденными постановлением Главного государственного санитарного врача РФ от 15.05.2013 г. </w:t>
      </w:r>
    </w:p>
    <w:p w:rsidR="00F33C12" w:rsidRPr="009370C5" w:rsidRDefault="00591298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 xml:space="preserve">В годовом плане утверждается </w:t>
      </w:r>
      <w:r w:rsidR="00F33C12" w:rsidRPr="009370C5">
        <w:rPr>
          <w:rFonts w:eastAsiaTheme="minorHAnsi"/>
          <w:color w:val="000000"/>
          <w:sz w:val="28"/>
          <w:szCs w:val="28"/>
          <w:lang w:val="ru-RU"/>
        </w:rPr>
        <w:t xml:space="preserve"> перечень проводимых праздников для воспитанников (с учетом праздничных и знаменательных календарных дат, и событий), а также </w:t>
      </w:r>
      <w:r>
        <w:rPr>
          <w:rFonts w:eastAsiaTheme="minorHAnsi"/>
          <w:color w:val="000000"/>
          <w:sz w:val="28"/>
          <w:szCs w:val="28"/>
          <w:lang w:val="ru-RU"/>
        </w:rPr>
        <w:t xml:space="preserve">сроков </w:t>
      </w:r>
      <w:r w:rsidR="00F33C12" w:rsidRPr="009370C5">
        <w:rPr>
          <w:rFonts w:eastAsiaTheme="minorHAnsi"/>
          <w:color w:val="000000"/>
          <w:sz w:val="28"/>
          <w:szCs w:val="28"/>
          <w:lang w:val="ru-RU"/>
        </w:rPr>
        <w:t xml:space="preserve">их проведения. </w:t>
      </w:r>
    </w:p>
    <w:p w:rsidR="00F33C12" w:rsidRPr="009370C5" w:rsidRDefault="00591298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>Для отслеживания педагогического процесса и своевременной коррекции разрабатывается  п</w:t>
      </w:r>
      <w:r w:rsidR="00F33C12" w:rsidRPr="009370C5">
        <w:rPr>
          <w:rFonts w:eastAsiaTheme="minorHAnsi"/>
          <w:color w:val="000000"/>
          <w:sz w:val="28"/>
          <w:szCs w:val="28"/>
          <w:lang w:val="ru-RU"/>
        </w:rPr>
        <w:t>лан</w:t>
      </w:r>
      <w:r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="00F33C12" w:rsidRPr="009370C5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proofErr w:type="spellStart"/>
      <w:r w:rsidR="00F33C12" w:rsidRPr="009370C5">
        <w:rPr>
          <w:rFonts w:eastAsiaTheme="minorHAnsi"/>
          <w:color w:val="000000"/>
          <w:sz w:val="28"/>
          <w:szCs w:val="28"/>
          <w:lang w:val="ru-RU"/>
        </w:rPr>
        <w:t>внутрисадов</w:t>
      </w:r>
      <w:r>
        <w:rPr>
          <w:rFonts w:eastAsiaTheme="minorHAnsi"/>
          <w:color w:val="000000"/>
          <w:sz w:val="28"/>
          <w:szCs w:val="28"/>
          <w:lang w:val="ru-RU"/>
        </w:rPr>
        <w:t>ск</w:t>
      </w:r>
      <w:r w:rsidR="00F33C12" w:rsidRPr="009370C5">
        <w:rPr>
          <w:rFonts w:eastAsiaTheme="minorHAnsi"/>
          <w:color w:val="000000"/>
          <w:sz w:val="28"/>
          <w:szCs w:val="28"/>
          <w:lang w:val="ru-RU"/>
        </w:rPr>
        <w:t>ого</w:t>
      </w:r>
      <w:proofErr w:type="spellEnd"/>
      <w:r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="00F33C12" w:rsidRPr="009370C5">
        <w:rPr>
          <w:rFonts w:eastAsiaTheme="minorHAnsi"/>
          <w:color w:val="000000"/>
          <w:sz w:val="28"/>
          <w:szCs w:val="28"/>
          <w:lang w:val="ru-RU"/>
        </w:rPr>
        <w:t xml:space="preserve"> контроля МБДОУ № 22 г. </w:t>
      </w:r>
      <w:r>
        <w:rPr>
          <w:rFonts w:eastAsiaTheme="minorHAnsi"/>
          <w:color w:val="000000"/>
          <w:sz w:val="28"/>
          <w:szCs w:val="28"/>
          <w:lang w:val="ru-RU"/>
        </w:rPr>
        <w:t>На первом педагогическом совете педагоги знакомятся с данным планом.</w:t>
      </w:r>
    </w:p>
    <w:p w:rsidR="00FF3194" w:rsidRPr="009370C5" w:rsidRDefault="00E01CAD" w:rsidP="009370C5">
      <w:pPr>
        <w:pStyle w:val="a8"/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учреждение становится  мощным средством положительной   социализации личности.</w:t>
      </w:r>
      <w:r w:rsidR="0031075B" w:rsidRPr="009370C5">
        <w:rPr>
          <w:sz w:val="28"/>
          <w:szCs w:val="28"/>
          <w:lang w:val="ru-RU"/>
        </w:rPr>
        <w:t xml:space="preserve"> В связи с этим </w:t>
      </w:r>
      <w:r w:rsidR="0031075B" w:rsidRPr="009370C5">
        <w:rPr>
          <w:bCs/>
          <w:sz w:val="28"/>
          <w:szCs w:val="28"/>
          <w:lang w:val="ru-RU"/>
        </w:rPr>
        <w:t>основной образовательной программы МБДОУ № 22 предполагает активное сотрудничество с социальными институтами города и края.</w:t>
      </w:r>
      <w:r w:rsidR="001A3A55" w:rsidRPr="009370C5">
        <w:rPr>
          <w:bCs/>
          <w:sz w:val="28"/>
          <w:szCs w:val="28"/>
          <w:lang w:val="ru-RU"/>
        </w:rPr>
        <w:t xml:space="preserve"> Дети систематически посещают музыкальную школу, спортивную школу, детскую городскую библиотеку</w:t>
      </w:r>
      <w:r w:rsidR="001A3A55" w:rsidRPr="009370C5">
        <w:rPr>
          <w:color w:val="000000"/>
          <w:sz w:val="28"/>
          <w:szCs w:val="28"/>
          <w:lang w:val="ru-RU"/>
        </w:rPr>
        <w:t xml:space="preserve">  и др.</w:t>
      </w:r>
      <w:r w:rsidR="000E1E76" w:rsidRPr="009370C5">
        <w:rPr>
          <w:color w:val="000000"/>
          <w:sz w:val="28"/>
          <w:szCs w:val="28"/>
          <w:lang w:val="ru-RU"/>
        </w:rPr>
        <w:t xml:space="preserve"> На базе МБДОУ № 22 проводятся совместные </w:t>
      </w:r>
      <w:r w:rsidR="005F2DC8" w:rsidRPr="009370C5">
        <w:rPr>
          <w:color w:val="000000"/>
          <w:sz w:val="28"/>
          <w:szCs w:val="28"/>
          <w:lang w:val="ru-RU"/>
        </w:rPr>
        <w:lastRenderedPageBreak/>
        <w:t>культурно-познавательные</w:t>
      </w:r>
      <w:r w:rsidR="00D84711">
        <w:rPr>
          <w:color w:val="000000"/>
          <w:sz w:val="28"/>
          <w:szCs w:val="28"/>
          <w:lang w:val="ru-RU"/>
        </w:rPr>
        <w:t xml:space="preserve">, спортивные </w:t>
      </w:r>
      <w:r w:rsidR="005F2DC8" w:rsidRPr="009370C5">
        <w:rPr>
          <w:color w:val="000000"/>
          <w:sz w:val="28"/>
          <w:szCs w:val="28"/>
          <w:lang w:val="ru-RU"/>
        </w:rPr>
        <w:t xml:space="preserve">  </w:t>
      </w:r>
      <w:r w:rsidR="000E1E76" w:rsidRPr="009370C5">
        <w:rPr>
          <w:color w:val="000000"/>
          <w:sz w:val="28"/>
          <w:szCs w:val="28"/>
          <w:lang w:val="ru-RU"/>
        </w:rPr>
        <w:t xml:space="preserve">мероприятия </w:t>
      </w:r>
      <w:r w:rsidR="005F2DC8" w:rsidRPr="009370C5">
        <w:rPr>
          <w:color w:val="000000"/>
          <w:sz w:val="28"/>
          <w:szCs w:val="28"/>
          <w:lang w:val="ru-RU"/>
        </w:rPr>
        <w:t xml:space="preserve"> с участием представителей культурно-образовательных учреждений города.</w:t>
      </w:r>
    </w:p>
    <w:p w:rsidR="00F03901" w:rsidRPr="009370C5" w:rsidRDefault="001A3A55" w:rsidP="009370C5">
      <w:pPr>
        <w:jc w:val="both"/>
        <w:rPr>
          <w:color w:val="000000"/>
          <w:sz w:val="28"/>
          <w:szCs w:val="28"/>
          <w:lang w:val="ru-RU"/>
        </w:rPr>
      </w:pPr>
      <w:r w:rsidRPr="009370C5">
        <w:rPr>
          <w:color w:val="000000"/>
          <w:sz w:val="28"/>
          <w:szCs w:val="28"/>
          <w:lang w:val="ru-RU"/>
        </w:rPr>
        <w:t xml:space="preserve"> </w:t>
      </w:r>
      <w:r w:rsidR="00D84711">
        <w:rPr>
          <w:color w:val="000000"/>
          <w:sz w:val="28"/>
          <w:szCs w:val="28"/>
          <w:lang w:val="ru-RU"/>
        </w:rPr>
        <w:t xml:space="preserve">       </w:t>
      </w:r>
      <w:r w:rsidRPr="009370C5">
        <w:rPr>
          <w:color w:val="000000"/>
          <w:sz w:val="28"/>
          <w:szCs w:val="28"/>
          <w:lang w:val="ru-RU"/>
        </w:rPr>
        <w:t xml:space="preserve">Работа методической службы  </w:t>
      </w:r>
      <w:r w:rsidRPr="009370C5">
        <w:rPr>
          <w:sz w:val="28"/>
          <w:szCs w:val="28"/>
          <w:lang w:val="ru-RU"/>
        </w:rPr>
        <w:t>МБДОУ №</w:t>
      </w:r>
      <w:r w:rsidRPr="009370C5">
        <w:rPr>
          <w:color w:val="000000"/>
          <w:sz w:val="28"/>
          <w:szCs w:val="28"/>
          <w:lang w:val="ru-RU"/>
        </w:rPr>
        <w:t xml:space="preserve"> 22 направлена на создание условий и организацию деятельности педагогов по повышению качества воспитательно-образовательного процесса. </w:t>
      </w:r>
      <w:r w:rsidR="003E63BB" w:rsidRPr="009370C5">
        <w:rPr>
          <w:color w:val="000000"/>
          <w:sz w:val="28"/>
          <w:szCs w:val="28"/>
          <w:lang w:val="ru-RU"/>
        </w:rPr>
        <w:t>С</w:t>
      </w:r>
      <w:r w:rsidRPr="009370C5">
        <w:rPr>
          <w:color w:val="000000"/>
          <w:sz w:val="28"/>
          <w:szCs w:val="28"/>
          <w:lang w:val="ru-RU"/>
        </w:rPr>
        <w:t xml:space="preserve">овершенствование профессионального мастерства </w:t>
      </w:r>
      <w:r w:rsidR="00FF3194" w:rsidRPr="009370C5">
        <w:rPr>
          <w:color w:val="000000"/>
          <w:sz w:val="28"/>
          <w:szCs w:val="28"/>
          <w:lang w:val="ru-RU"/>
        </w:rPr>
        <w:t xml:space="preserve"> и общей культуры </w:t>
      </w:r>
      <w:r w:rsidRPr="009370C5">
        <w:rPr>
          <w:color w:val="000000"/>
          <w:sz w:val="28"/>
          <w:szCs w:val="28"/>
          <w:lang w:val="ru-RU"/>
        </w:rPr>
        <w:t>педагогического коллектива, повышение теоретических</w:t>
      </w:r>
      <w:r w:rsidR="00FF3194" w:rsidRPr="009370C5">
        <w:rPr>
          <w:color w:val="000000"/>
          <w:sz w:val="28"/>
          <w:szCs w:val="28"/>
          <w:lang w:val="ru-RU"/>
        </w:rPr>
        <w:t xml:space="preserve"> знаний </w:t>
      </w:r>
      <w:r w:rsidRPr="009370C5">
        <w:rPr>
          <w:color w:val="000000"/>
          <w:sz w:val="28"/>
          <w:szCs w:val="28"/>
          <w:lang w:val="ru-RU"/>
        </w:rPr>
        <w:t xml:space="preserve"> и практических </w:t>
      </w:r>
      <w:r w:rsidR="00FF3194" w:rsidRPr="009370C5">
        <w:rPr>
          <w:color w:val="000000"/>
          <w:sz w:val="28"/>
          <w:szCs w:val="28"/>
          <w:lang w:val="ru-RU"/>
        </w:rPr>
        <w:t xml:space="preserve"> навыков</w:t>
      </w:r>
      <w:r w:rsidRPr="009370C5">
        <w:rPr>
          <w:color w:val="000000"/>
          <w:sz w:val="28"/>
          <w:szCs w:val="28"/>
          <w:lang w:val="ru-RU"/>
        </w:rPr>
        <w:t xml:space="preserve"> воспитателей</w:t>
      </w:r>
      <w:r w:rsidR="003E63BB" w:rsidRPr="009370C5">
        <w:rPr>
          <w:color w:val="000000"/>
          <w:sz w:val="28"/>
          <w:szCs w:val="28"/>
          <w:lang w:val="ru-RU"/>
        </w:rPr>
        <w:t xml:space="preserve"> является актуальной задачей на данный период</w:t>
      </w:r>
      <w:proofErr w:type="gramStart"/>
      <w:r w:rsidR="003E63BB" w:rsidRPr="009370C5">
        <w:rPr>
          <w:color w:val="000000"/>
          <w:sz w:val="28"/>
          <w:szCs w:val="28"/>
          <w:lang w:val="ru-RU"/>
        </w:rPr>
        <w:t xml:space="preserve"> </w:t>
      </w:r>
      <w:r w:rsidRPr="009370C5">
        <w:rPr>
          <w:color w:val="000000"/>
          <w:sz w:val="28"/>
          <w:szCs w:val="28"/>
          <w:lang w:val="ru-RU"/>
        </w:rPr>
        <w:t>.</w:t>
      </w:r>
      <w:proofErr w:type="gramEnd"/>
    </w:p>
    <w:p w:rsidR="003E63BB" w:rsidRPr="009370C5" w:rsidRDefault="001A3A55" w:rsidP="009370C5">
      <w:pPr>
        <w:jc w:val="both"/>
        <w:rPr>
          <w:sz w:val="28"/>
          <w:szCs w:val="28"/>
          <w:lang w:val="ru-RU"/>
        </w:rPr>
      </w:pPr>
      <w:r w:rsidRPr="009370C5">
        <w:rPr>
          <w:color w:val="000000"/>
          <w:sz w:val="28"/>
          <w:szCs w:val="28"/>
          <w:lang w:val="ru-RU"/>
        </w:rPr>
        <w:t xml:space="preserve"> </w:t>
      </w:r>
      <w:r w:rsidR="003E63BB" w:rsidRPr="009370C5">
        <w:rPr>
          <w:sz w:val="28"/>
          <w:szCs w:val="28"/>
          <w:lang w:val="ru-RU"/>
        </w:rPr>
        <w:t>МБДОУ № 22  укомплектовано педагогическими кадрами и обслуживающим  персоналом на 100%.  Количество сотрудников по штатному расписанию</w:t>
      </w:r>
      <w:r w:rsidR="003E63BB" w:rsidRPr="009370C5">
        <w:rPr>
          <w:b/>
          <w:color w:val="FF0000"/>
          <w:sz w:val="28"/>
          <w:szCs w:val="28"/>
          <w:lang w:val="ru-RU"/>
        </w:rPr>
        <w:t xml:space="preserve"> </w:t>
      </w:r>
      <w:r w:rsidR="003E63BB" w:rsidRPr="009370C5">
        <w:rPr>
          <w:sz w:val="28"/>
          <w:szCs w:val="28"/>
          <w:lang w:val="ru-RU"/>
        </w:rPr>
        <w:t>– 49. Фактическое количество</w:t>
      </w:r>
      <w:r w:rsidR="003E63BB" w:rsidRPr="009370C5">
        <w:rPr>
          <w:color w:val="FF0000"/>
          <w:sz w:val="28"/>
          <w:szCs w:val="28"/>
          <w:lang w:val="ru-RU"/>
        </w:rPr>
        <w:t xml:space="preserve"> </w:t>
      </w:r>
      <w:r w:rsidR="003E63BB" w:rsidRPr="009370C5">
        <w:rPr>
          <w:sz w:val="28"/>
          <w:szCs w:val="28"/>
          <w:lang w:val="ru-RU"/>
        </w:rPr>
        <w:t>– 48.</w:t>
      </w:r>
      <w:r w:rsidR="003E63BB" w:rsidRPr="00BA30B9">
        <w:rPr>
          <w:sz w:val="28"/>
          <w:szCs w:val="28"/>
          <w:lang w:val="ru-RU"/>
        </w:rPr>
        <w:t xml:space="preserve"> Общее количество педагогических работников</w:t>
      </w:r>
      <w:r w:rsidR="003E63BB" w:rsidRPr="009370C5">
        <w:rPr>
          <w:b/>
          <w:color w:val="FF0000"/>
          <w:sz w:val="28"/>
          <w:szCs w:val="28"/>
          <w:lang w:val="ru-RU"/>
        </w:rPr>
        <w:t xml:space="preserve"> </w:t>
      </w:r>
      <w:r w:rsidR="003E63BB" w:rsidRPr="009370C5">
        <w:rPr>
          <w:sz w:val="28"/>
          <w:szCs w:val="28"/>
          <w:lang w:val="ru-RU"/>
        </w:rPr>
        <w:t>– 23,</w:t>
      </w:r>
      <w:r w:rsidR="003E63BB" w:rsidRPr="009370C5">
        <w:rPr>
          <w:color w:val="FF0000"/>
          <w:sz w:val="28"/>
          <w:szCs w:val="28"/>
          <w:lang w:val="ru-RU"/>
        </w:rPr>
        <w:t xml:space="preserve"> </w:t>
      </w:r>
      <w:r w:rsidR="003E63BB" w:rsidRPr="009370C5">
        <w:rPr>
          <w:sz w:val="28"/>
          <w:szCs w:val="28"/>
          <w:lang w:val="ru-RU"/>
        </w:rPr>
        <w:t xml:space="preserve">4 педагога дополнительного образования приняты по </w:t>
      </w:r>
      <w:proofErr w:type="spellStart"/>
      <w:r w:rsidR="003E63BB" w:rsidRPr="009370C5">
        <w:rPr>
          <w:sz w:val="28"/>
          <w:szCs w:val="28"/>
          <w:lang w:val="ru-RU"/>
        </w:rPr>
        <w:t>гражданско</w:t>
      </w:r>
      <w:proofErr w:type="spellEnd"/>
      <w:r w:rsidR="003E63BB" w:rsidRPr="009370C5">
        <w:rPr>
          <w:sz w:val="28"/>
          <w:szCs w:val="28"/>
          <w:lang w:val="ru-RU"/>
        </w:rPr>
        <w:t xml:space="preserve"> -</w:t>
      </w:r>
      <w:r w:rsidR="00D84711">
        <w:rPr>
          <w:sz w:val="28"/>
          <w:szCs w:val="28"/>
          <w:lang w:val="ru-RU"/>
        </w:rPr>
        <w:t xml:space="preserve"> </w:t>
      </w:r>
      <w:r w:rsidR="003E63BB" w:rsidRPr="009370C5">
        <w:rPr>
          <w:sz w:val="28"/>
          <w:szCs w:val="28"/>
          <w:lang w:val="ru-RU"/>
        </w:rPr>
        <w:t>правовому договору с целью оказания дополнительных платных образовательных услуг.</w:t>
      </w:r>
    </w:p>
    <w:p w:rsidR="00F03901" w:rsidRPr="009370C5" w:rsidRDefault="00F03901" w:rsidP="009370C5">
      <w:pPr>
        <w:ind w:firstLine="360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Педагогический  коллектив  МБДОУ № 22 стабильный, работоспособный. Педагогические работники обладают основными профессиональными компетенциями, активной жизненной позицией, постоянно повышают свой профессиональный уровень, посещают ГМО, спецкурсы, курсы повышения квалификации, знакомятся с опытом работы коллег ДОУ города и края.</w:t>
      </w:r>
    </w:p>
    <w:p w:rsidR="00824A66" w:rsidRPr="009370C5" w:rsidRDefault="00824A66" w:rsidP="009370C5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 w:rsidRPr="009370C5">
        <w:rPr>
          <w:rFonts w:eastAsiaTheme="minorHAnsi"/>
          <w:sz w:val="28"/>
          <w:szCs w:val="28"/>
        </w:rPr>
        <w:t xml:space="preserve">В соответствии с положениями Федерального закона Российской Федерации от 29 декабря 2012 г. №273-ФЗ «Об образовании в Российской Федерации» (п.п.2 п.5 ст.47)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 Для обеспечения данного права педагогических работников в МБДОУ № 22 осуществляется: </w:t>
      </w:r>
    </w:p>
    <w:p w:rsidR="00824A66" w:rsidRPr="00824A66" w:rsidRDefault="00824A66" w:rsidP="00593F7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824A66">
        <w:rPr>
          <w:rFonts w:eastAsiaTheme="minorHAnsi"/>
          <w:color w:val="000000"/>
          <w:sz w:val="28"/>
          <w:szCs w:val="28"/>
          <w:lang w:val="ru-RU"/>
        </w:rPr>
        <w:t>1. Диагностика образовательных потребностей и профессиональных затруднений педагогов МБДОУ</w:t>
      </w:r>
      <w:r w:rsidR="00D84711">
        <w:rPr>
          <w:rFonts w:eastAsiaTheme="minorHAnsi"/>
          <w:color w:val="000000"/>
          <w:sz w:val="28"/>
          <w:szCs w:val="28"/>
          <w:lang w:val="ru-RU"/>
        </w:rPr>
        <w:t xml:space="preserve"> №22</w:t>
      </w:r>
      <w:r w:rsidRPr="00824A66">
        <w:rPr>
          <w:rFonts w:eastAsiaTheme="minorHAnsi"/>
          <w:color w:val="000000"/>
          <w:sz w:val="28"/>
          <w:szCs w:val="28"/>
          <w:lang w:val="ru-RU"/>
        </w:rPr>
        <w:t xml:space="preserve"> и внесение изменений в план курсовой подготовки педагогов. </w:t>
      </w:r>
    </w:p>
    <w:p w:rsidR="00824A66" w:rsidRPr="00824A66" w:rsidRDefault="00D84711" w:rsidP="00593F7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>2. Разработка и корректировка</w:t>
      </w:r>
      <w:r w:rsidR="00824A66" w:rsidRPr="00824A66">
        <w:rPr>
          <w:rFonts w:eastAsiaTheme="minorHAnsi"/>
          <w:color w:val="000000"/>
          <w:sz w:val="28"/>
          <w:szCs w:val="28"/>
          <w:lang w:val="ru-RU"/>
        </w:rPr>
        <w:t xml:space="preserve"> плана повышения квалификации педагогов и руководящих работников МБДОУ</w:t>
      </w:r>
      <w:r w:rsidR="00593F73">
        <w:rPr>
          <w:rFonts w:eastAsiaTheme="minorHAnsi"/>
          <w:color w:val="000000"/>
          <w:sz w:val="28"/>
          <w:szCs w:val="28"/>
          <w:lang w:val="ru-RU"/>
        </w:rPr>
        <w:t xml:space="preserve"> № 22</w:t>
      </w:r>
      <w:r w:rsidR="00824A66" w:rsidRPr="00824A66">
        <w:rPr>
          <w:rFonts w:eastAsiaTheme="minorHAnsi"/>
          <w:color w:val="000000"/>
          <w:sz w:val="28"/>
          <w:szCs w:val="28"/>
          <w:lang w:val="ru-RU"/>
        </w:rPr>
        <w:t xml:space="preserve">. </w:t>
      </w:r>
    </w:p>
    <w:p w:rsidR="00824A66" w:rsidRPr="00824A66" w:rsidRDefault="00824A66" w:rsidP="00593F7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824A66">
        <w:rPr>
          <w:rFonts w:eastAsiaTheme="minorHAnsi"/>
          <w:color w:val="000000"/>
          <w:sz w:val="28"/>
          <w:szCs w:val="28"/>
          <w:lang w:val="ru-RU"/>
        </w:rPr>
        <w:t>3. Обеспечение участия в дистанционном обучении педагогов (посредством сети интернет) н</w:t>
      </w:r>
      <w:r w:rsidR="00D84711">
        <w:rPr>
          <w:rFonts w:eastAsiaTheme="minorHAnsi"/>
          <w:color w:val="000000"/>
          <w:sz w:val="28"/>
          <w:szCs w:val="28"/>
          <w:lang w:val="ru-RU"/>
        </w:rPr>
        <w:t>а курсах повышения квалификации.</w:t>
      </w:r>
    </w:p>
    <w:p w:rsidR="00824A66" w:rsidRPr="00824A66" w:rsidRDefault="00824A66" w:rsidP="00593F7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824A66">
        <w:rPr>
          <w:rFonts w:eastAsiaTheme="minorHAnsi"/>
          <w:color w:val="000000"/>
          <w:sz w:val="28"/>
          <w:szCs w:val="28"/>
          <w:lang w:val="ru-RU"/>
        </w:rPr>
        <w:t xml:space="preserve">4. Изучение и рассмотрение вопросов о концептуальных положениях нормативно-правовых актов различного уровня. </w:t>
      </w:r>
    </w:p>
    <w:p w:rsidR="00824A66" w:rsidRPr="00824A66" w:rsidRDefault="00824A66" w:rsidP="00593F7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824A66">
        <w:rPr>
          <w:rFonts w:eastAsiaTheme="minorHAnsi"/>
          <w:color w:val="000000"/>
          <w:sz w:val="28"/>
          <w:szCs w:val="28"/>
          <w:lang w:val="ru-RU"/>
        </w:rPr>
        <w:t>5. Методическое сопровождение педагогических работников через организацию методических мероприятий с педагогами внутри учреждения, постепенное комплектование методического кабинета МБДОУ</w:t>
      </w:r>
      <w:r w:rsidR="00593F73">
        <w:rPr>
          <w:rFonts w:eastAsiaTheme="minorHAnsi"/>
          <w:color w:val="000000"/>
          <w:sz w:val="28"/>
          <w:szCs w:val="28"/>
          <w:lang w:val="ru-RU"/>
        </w:rPr>
        <w:t xml:space="preserve"> № 22</w:t>
      </w:r>
      <w:r w:rsidRPr="00824A66">
        <w:rPr>
          <w:rFonts w:eastAsiaTheme="minorHAnsi"/>
          <w:color w:val="000000"/>
          <w:sz w:val="28"/>
          <w:szCs w:val="28"/>
          <w:lang w:val="ru-RU"/>
        </w:rPr>
        <w:t xml:space="preserve"> нормативными документами, дополнительными методическими материалами и пособиями. </w:t>
      </w:r>
    </w:p>
    <w:p w:rsidR="00824A66" w:rsidRPr="00824A66" w:rsidRDefault="00824A66" w:rsidP="00593F7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824A66">
        <w:rPr>
          <w:rFonts w:eastAsiaTheme="minorHAnsi"/>
          <w:color w:val="000000"/>
          <w:sz w:val="28"/>
          <w:szCs w:val="28"/>
          <w:lang w:val="ru-RU"/>
        </w:rPr>
        <w:t>6. Обеспечение участия педагогов в методических объединениях педагогов</w:t>
      </w:r>
      <w:r w:rsidR="00D84711">
        <w:rPr>
          <w:rFonts w:eastAsiaTheme="minorHAnsi"/>
          <w:color w:val="000000"/>
          <w:sz w:val="28"/>
          <w:szCs w:val="28"/>
          <w:lang w:val="ru-RU"/>
        </w:rPr>
        <w:t xml:space="preserve">. </w:t>
      </w:r>
      <w:r w:rsidRPr="00824A66"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:rsidR="00FB4FD5" w:rsidRPr="009370C5" w:rsidRDefault="00FB4FD5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proofErr w:type="gramStart"/>
      <w:r w:rsidRPr="009370C5">
        <w:rPr>
          <w:rFonts w:eastAsiaTheme="minorHAnsi"/>
          <w:color w:val="000000"/>
          <w:sz w:val="28"/>
          <w:szCs w:val="28"/>
          <w:lang w:val="ru-RU"/>
        </w:rPr>
        <w:t>Развивающая предметно – пространствен</w:t>
      </w:r>
      <w:r w:rsidR="00236858" w:rsidRPr="009370C5">
        <w:rPr>
          <w:rFonts w:eastAsiaTheme="minorHAnsi"/>
          <w:color w:val="000000"/>
          <w:sz w:val="28"/>
          <w:szCs w:val="28"/>
          <w:lang w:val="ru-RU"/>
        </w:rPr>
        <w:t>ная среда (далее РППС) МБДОУ № 22</w:t>
      </w:r>
      <w:r w:rsidR="00FF3194" w:rsidRPr="009370C5">
        <w:rPr>
          <w:rFonts w:eastAsiaTheme="minorHAnsi"/>
          <w:color w:val="000000"/>
          <w:sz w:val="28"/>
          <w:szCs w:val="28"/>
          <w:lang w:val="ru-RU"/>
        </w:rPr>
        <w:t xml:space="preserve"> постепенно трансформируется 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в соответствии с требованиями </w:t>
      </w:r>
      <w:r w:rsidR="00236858" w:rsidRPr="009370C5">
        <w:rPr>
          <w:rFonts w:eastAsiaTheme="minorHAnsi"/>
          <w:color w:val="000000"/>
          <w:sz w:val="28"/>
          <w:szCs w:val="28"/>
          <w:lang w:val="ru-RU"/>
        </w:rPr>
        <w:t xml:space="preserve"> ФГОС ДО  </w:t>
      </w:r>
      <w:r w:rsidRPr="009370C5">
        <w:rPr>
          <w:rFonts w:eastAsiaTheme="minorHAnsi"/>
          <w:color w:val="000000"/>
          <w:sz w:val="28"/>
          <w:szCs w:val="28"/>
          <w:lang w:val="ru-RU"/>
        </w:rPr>
        <w:t>и ориентирована на</w:t>
      </w:r>
      <w:r w:rsidR="00236858" w:rsidRPr="009370C5">
        <w:rPr>
          <w:rFonts w:eastAsiaTheme="minorHAnsi"/>
          <w:color w:val="000000"/>
          <w:sz w:val="28"/>
          <w:szCs w:val="28"/>
          <w:lang w:val="ru-RU"/>
        </w:rPr>
        <w:t xml:space="preserve"> реализацию основной образовательной  программы</w:t>
      </w:r>
      <w:r w:rsidRPr="009370C5">
        <w:rPr>
          <w:rFonts w:eastAsiaTheme="minorHAnsi"/>
          <w:color w:val="000000"/>
          <w:sz w:val="28"/>
          <w:szCs w:val="28"/>
          <w:lang w:val="ru-RU"/>
        </w:rPr>
        <w:t>, с учетом</w:t>
      </w:r>
      <w:r w:rsidR="00236858" w:rsidRPr="009370C5">
        <w:rPr>
          <w:rFonts w:eastAsiaTheme="minorHAnsi"/>
          <w:color w:val="000000"/>
          <w:sz w:val="28"/>
          <w:szCs w:val="28"/>
          <w:lang w:val="ru-RU"/>
        </w:rPr>
        <w:t xml:space="preserve"> разнообразных форм  взаимодействия с ребенком.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proofErr w:type="gramEnd"/>
    </w:p>
    <w:p w:rsidR="00FB4FD5" w:rsidRPr="009370C5" w:rsidRDefault="00FB4FD5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lastRenderedPageBreak/>
        <w:t xml:space="preserve">Опираясь на принцип свободного зонирования, воспитатели используют все пространство помещения: группа, приемная, спальня, умывальная комната. Это дает детям возможность играть как небольшими подгруппами, так и индивидуально, свободно переходить от одного вида деятельности к другому. </w:t>
      </w:r>
    </w:p>
    <w:p w:rsidR="000D6754" w:rsidRPr="009370C5" w:rsidRDefault="00236858" w:rsidP="009370C5">
      <w:pPr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Основными  критериями  для формирования  </w:t>
      </w:r>
      <w:r w:rsidR="00FB4FD5" w:rsidRPr="009370C5">
        <w:rPr>
          <w:rFonts w:eastAsiaTheme="minorHAnsi"/>
          <w:color w:val="000000"/>
          <w:sz w:val="28"/>
          <w:szCs w:val="28"/>
          <w:lang w:val="ru-RU"/>
        </w:rPr>
        <w:t xml:space="preserve">РППС </w:t>
      </w:r>
      <w:r w:rsidRPr="009370C5">
        <w:rPr>
          <w:rFonts w:eastAsiaTheme="minorHAnsi"/>
          <w:color w:val="000000"/>
          <w:sz w:val="28"/>
          <w:szCs w:val="28"/>
          <w:lang w:val="ru-RU"/>
        </w:rPr>
        <w:t>являю</w:t>
      </w:r>
      <w:r w:rsidR="00FB4FD5" w:rsidRPr="009370C5">
        <w:rPr>
          <w:rFonts w:eastAsiaTheme="minorHAnsi"/>
          <w:color w:val="000000"/>
          <w:sz w:val="28"/>
          <w:szCs w:val="28"/>
          <w:lang w:val="ru-RU"/>
        </w:rPr>
        <w:t xml:space="preserve">тся – </w:t>
      </w:r>
      <w:r w:rsidR="000D6754" w:rsidRPr="009370C5">
        <w:rPr>
          <w:rFonts w:eastAsiaTheme="minorHAnsi"/>
          <w:color w:val="000000"/>
          <w:sz w:val="28"/>
          <w:szCs w:val="28"/>
          <w:lang w:val="ru-RU"/>
        </w:rPr>
        <w:t>насыщенность</w:t>
      </w:r>
      <w:r w:rsidR="00FB4FD5" w:rsidRPr="009370C5">
        <w:rPr>
          <w:rFonts w:eastAsiaTheme="minorHAnsi"/>
          <w:color w:val="000000"/>
          <w:sz w:val="28"/>
          <w:szCs w:val="28"/>
          <w:lang w:val="ru-RU"/>
        </w:rPr>
        <w:t xml:space="preserve">, </w:t>
      </w:r>
      <w:proofErr w:type="spellStart"/>
      <w:r w:rsidR="000D6754" w:rsidRPr="009370C5">
        <w:rPr>
          <w:rFonts w:eastAsiaTheme="minorHAnsi"/>
          <w:color w:val="000000"/>
          <w:sz w:val="28"/>
          <w:szCs w:val="28"/>
          <w:lang w:val="ru-RU"/>
        </w:rPr>
        <w:t>трансформируемость</w:t>
      </w:r>
      <w:proofErr w:type="spellEnd"/>
      <w:r w:rsidR="00FB4FD5" w:rsidRPr="009370C5">
        <w:rPr>
          <w:rFonts w:eastAsiaTheme="minorHAnsi"/>
          <w:color w:val="000000"/>
          <w:sz w:val="28"/>
          <w:szCs w:val="28"/>
          <w:lang w:val="ru-RU"/>
        </w:rPr>
        <w:t xml:space="preserve">, </w:t>
      </w:r>
      <w:proofErr w:type="spellStart"/>
      <w:r w:rsidR="000D6754" w:rsidRPr="009370C5">
        <w:rPr>
          <w:rFonts w:eastAsiaTheme="minorHAnsi"/>
          <w:color w:val="000000"/>
          <w:sz w:val="28"/>
          <w:szCs w:val="28"/>
          <w:lang w:val="ru-RU"/>
        </w:rPr>
        <w:t>полуфункциональность</w:t>
      </w:r>
      <w:proofErr w:type="spellEnd"/>
      <w:r w:rsidR="00FB4FD5" w:rsidRPr="009370C5">
        <w:rPr>
          <w:rFonts w:eastAsiaTheme="minorHAnsi"/>
          <w:color w:val="000000"/>
          <w:sz w:val="28"/>
          <w:szCs w:val="28"/>
          <w:lang w:val="ru-RU"/>
        </w:rPr>
        <w:t xml:space="preserve">, </w:t>
      </w:r>
      <w:r w:rsidR="000D6754" w:rsidRPr="009370C5">
        <w:rPr>
          <w:rFonts w:eastAsiaTheme="minorHAnsi"/>
          <w:color w:val="000000"/>
          <w:sz w:val="28"/>
          <w:szCs w:val="28"/>
          <w:lang w:val="ru-RU"/>
        </w:rPr>
        <w:t>вариативность</w:t>
      </w:r>
      <w:r w:rsidR="00FB4FD5" w:rsidRPr="009370C5">
        <w:rPr>
          <w:rFonts w:eastAsiaTheme="minorHAnsi"/>
          <w:color w:val="000000"/>
          <w:sz w:val="28"/>
          <w:szCs w:val="28"/>
          <w:lang w:val="ru-RU"/>
        </w:rPr>
        <w:t xml:space="preserve">, </w:t>
      </w:r>
      <w:r w:rsidR="000D6754" w:rsidRPr="009370C5">
        <w:rPr>
          <w:rFonts w:eastAsiaTheme="minorHAnsi"/>
          <w:color w:val="000000"/>
          <w:sz w:val="28"/>
          <w:szCs w:val="28"/>
          <w:lang w:val="ru-RU"/>
        </w:rPr>
        <w:t>доступность</w:t>
      </w:r>
      <w:r w:rsidR="00FB4FD5" w:rsidRPr="009370C5">
        <w:rPr>
          <w:rFonts w:eastAsiaTheme="minorHAnsi"/>
          <w:color w:val="000000"/>
          <w:sz w:val="28"/>
          <w:szCs w:val="28"/>
          <w:lang w:val="ru-RU"/>
        </w:rPr>
        <w:t xml:space="preserve"> и </w:t>
      </w:r>
      <w:r w:rsidR="000D6754" w:rsidRPr="009370C5">
        <w:rPr>
          <w:rFonts w:eastAsiaTheme="minorHAnsi"/>
          <w:color w:val="000000"/>
          <w:sz w:val="28"/>
          <w:szCs w:val="28"/>
          <w:lang w:val="ru-RU"/>
        </w:rPr>
        <w:t>безопасность</w:t>
      </w:r>
      <w:r w:rsidR="00FB4FD5" w:rsidRPr="009370C5">
        <w:rPr>
          <w:rFonts w:eastAsiaTheme="minorHAnsi"/>
          <w:color w:val="000000"/>
          <w:sz w:val="28"/>
          <w:szCs w:val="28"/>
          <w:lang w:val="ru-RU"/>
        </w:rPr>
        <w:t xml:space="preserve">. </w:t>
      </w:r>
    </w:p>
    <w:p w:rsidR="003B7BCF" w:rsidRPr="009370C5" w:rsidRDefault="00FB4FD5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Насыщенность среды групп </w:t>
      </w:r>
      <w:r w:rsidR="00FF3194" w:rsidRPr="009370C5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Pr="009370C5">
        <w:rPr>
          <w:rFonts w:eastAsiaTheme="minorHAnsi"/>
          <w:color w:val="000000"/>
          <w:sz w:val="28"/>
          <w:szCs w:val="28"/>
          <w:lang w:val="ru-RU"/>
        </w:rPr>
        <w:t>соответствует возрастным особенностям детей, имеется разнообразие материалов, оборудования, инвентаря и обеспечивает детям игровую, познавательную,</w:t>
      </w:r>
      <w:r w:rsidR="000D6754" w:rsidRPr="009370C5">
        <w:rPr>
          <w:rFonts w:eastAsiaTheme="minorHAnsi"/>
          <w:color w:val="000000"/>
          <w:sz w:val="28"/>
          <w:szCs w:val="28"/>
          <w:lang w:val="ru-RU"/>
        </w:rPr>
        <w:t xml:space="preserve"> поисковую,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творческую, двигательную активность, </w:t>
      </w:r>
      <w:r w:rsidR="000D6754" w:rsidRPr="009370C5">
        <w:rPr>
          <w:rFonts w:eastAsiaTheme="minorHAnsi"/>
          <w:color w:val="000000"/>
          <w:sz w:val="28"/>
          <w:szCs w:val="28"/>
          <w:lang w:val="ru-RU"/>
        </w:rPr>
        <w:t>как для развития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крупной</w:t>
      </w:r>
      <w:r w:rsidR="000D6754" w:rsidRPr="009370C5">
        <w:rPr>
          <w:rFonts w:eastAsiaTheme="minorHAnsi"/>
          <w:color w:val="000000"/>
          <w:sz w:val="28"/>
          <w:szCs w:val="28"/>
          <w:lang w:val="ru-RU"/>
        </w:rPr>
        <w:t xml:space="preserve">, так </w:t>
      </w:r>
      <w:r w:rsidRPr="009370C5">
        <w:rPr>
          <w:rFonts w:eastAsiaTheme="minorHAnsi"/>
          <w:color w:val="000000"/>
          <w:sz w:val="28"/>
          <w:szCs w:val="28"/>
          <w:lang w:val="ru-RU"/>
        </w:rPr>
        <w:t>и мелкой моторики.</w:t>
      </w:r>
      <w:r w:rsidR="00FF3194" w:rsidRPr="009370C5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="003B7BCF" w:rsidRPr="009370C5">
        <w:rPr>
          <w:sz w:val="28"/>
          <w:szCs w:val="28"/>
          <w:lang w:val="ru-RU"/>
        </w:rPr>
        <w:t>Развивающая среда МБДОУ № 22 по насыщенности и разнообразию обеспечивает занятость каждого ребенка, его эмоциональное благополучие: возможность быть в коллективе, так и в побыть в уединении.</w:t>
      </w:r>
      <w:proofErr w:type="gramEnd"/>
      <w:r w:rsidR="003B7BCF" w:rsidRPr="009370C5">
        <w:rPr>
          <w:sz w:val="28"/>
          <w:szCs w:val="28"/>
          <w:lang w:val="ru-RU"/>
        </w:rPr>
        <w:t xml:space="preserve"> Выдержана мера «необходимости и достаточности» для каждого вида деятельности, </w:t>
      </w:r>
    </w:p>
    <w:p w:rsidR="003B7BCF" w:rsidRPr="009370C5" w:rsidRDefault="003B7BCF" w:rsidP="009370C5">
      <w:pPr>
        <w:pStyle w:val="8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9370C5">
        <w:rPr>
          <w:sz w:val="28"/>
          <w:szCs w:val="28"/>
        </w:rPr>
        <w:t xml:space="preserve"> Принципы организации РППС МБДОУ № 22  представляет собой «поисковое поле» для ребенка, стимулирующее процесс его развития и саморазвития, социализации и коррекции. Такая организация РППС обеспечивает единые принципы комфортного пребывания и развития ребенка и позволяет содействовать реализации индивидуального образовательного маршрута каждого воспитанника МБДОУ № 22.</w:t>
      </w:r>
    </w:p>
    <w:p w:rsidR="00A978AE" w:rsidRPr="009370C5" w:rsidRDefault="00FF3194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Работа по формированию РППС </w:t>
      </w:r>
      <w:r w:rsidRPr="009370C5">
        <w:rPr>
          <w:sz w:val="28"/>
          <w:szCs w:val="28"/>
          <w:lang w:val="ru-RU"/>
        </w:rPr>
        <w:t>на сегодняшний день для МБДОУ № 22  актуальной задачей, так как  предметно пространственная среда является   одним из факторов обеспечивающих позитивную  социализацию</w:t>
      </w:r>
      <w:r w:rsidR="00BD7F3A" w:rsidRPr="009370C5">
        <w:rPr>
          <w:sz w:val="28"/>
          <w:szCs w:val="28"/>
          <w:lang w:val="ru-RU"/>
        </w:rPr>
        <w:t xml:space="preserve">  дошкольников, поддержки</w:t>
      </w:r>
      <w:r w:rsidRPr="009370C5">
        <w:rPr>
          <w:sz w:val="28"/>
          <w:szCs w:val="28"/>
          <w:lang w:val="ru-RU"/>
        </w:rPr>
        <w:t xml:space="preserve">  детской инициативы и творчества</w:t>
      </w:r>
      <w:r w:rsidR="00BD7F3A" w:rsidRPr="009370C5">
        <w:rPr>
          <w:sz w:val="28"/>
          <w:szCs w:val="28"/>
          <w:lang w:val="ru-RU"/>
        </w:rPr>
        <w:t>.</w:t>
      </w:r>
    </w:p>
    <w:p w:rsidR="00D84711" w:rsidRDefault="00BD7F3A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 </w:t>
      </w:r>
      <w:r w:rsidR="00A978AE" w:rsidRPr="009370C5">
        <w:rPr>
          <w:sz w:val="28"/>
          <w:szCs w:val="28"/>
          <w:lang w:val="ru-RU"/>
        </w:rPr>
        <w:t xml:space="preserve">Основная образовательная программа МБДОУ № 22  подчеркивает ценность семьи как уникального института воспитания и необходимость развития тесных отношений с семьями воспитанников по вопросам воспитания детей. </w:t>
      </w:r>
      <w:r w:rsidRPr="009370C5">
        <w:rPr>
          <w:sz w:val="28"/>
          <w:szCs w:val="28"/>
          <w:lang w:val="ru-RU"/>
        </w:rPr>
        <w:t xml:space="preserve">   Сотрудничество с семьей в свете современных требований приобрело актуальное значение для </w:t>
      </w:r>
      <w:r w:rsidR="00BD2BFD" w:rsidRPr="009370C5">
        <w:rPr>
          <w:sz w:val="28"/>
          <w:szCs w:val="28"/>
          <w:lang w:val="ru-RU"/>
        </w:rPr>
        <w:t xml:space="preserve">современных </w:t>
      </w:r>
      <w:r w:rsidRPr="009370C5">
        <w:rPr>
          <w:sz w:val="28"/>
          <w:szCs w:val="28"/>
          <w:lang w:val="ru-RU"/>
        </w:rPr>
        <w:t>дошкольных учреждений. Активная жизненная позиция, вовлеченность в педагогический процесс</w:t>
      </w:r>
      <w:r w:rsidR="00BD2BFD" w:rsidRPr="009370C5">
        <w:rPr>
          <w:sz w:val="28"/>
          <w:szCs w:val="28"/>
          <w:lang w:val="ru-RU"/>
        </w:rPr>
        <w:t>, элементарные педагогические   и психологические  знания - это составляющие   родительской компетентности.</w:t>
      </w:r>
      <w:r w:rsidRPr="009370C5">
        <w:rPr>
          <w:sz w:val="28"/>
          <w:szCs w:val="28"/>
          <w:lang w:val="ru-RU"/>
        </w:rPr>
        <w:t xml:space="preserve"> </w:t>
      </w:r>
    </w:p>
    <w:p w:rsidR="00BD7F3A" w:rsidRPr="009370C5" w:rsidRDefault="00BD2BFD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Поэтому  </w:t>
      </w:r>
      <w:r w:rsidR="00BD7F3A" w:rsidRPr="009370C5">
        <w:rPr>
          <w:sz w:val="28"/>
          <w:szCs w:val="28"/>
          <w:lang w:val="ru-RU"/>
        </w:rPr>
        <w:t xml:space="preserve">  </w:t>
      </w:r>
      <w:r w:rsidRPr="009370C5">
        <w:rPr>
          <w:sz w:val="28"/>
          <w:szCs w:val="28"/>
          <w:lang w:val="ru-RU"/>
        </w:rPr>
        <w:t>в</w:t>
      </w:r>
      <w:r w:rsidR="00BD7F3A" w:rsidRPr="009370C5">
        <w:rPr>
          <w:sz w:val="28"/>
          <w:szCs w:val="28"/>
          <w:lang w:val="ru-RU"/>
        </w:rPr>
        <w:t>заимодействие с родителями проходит в МБДОУ № 22  в различных формах и предусматривает:</w:t>
      </w:r>
    </w:p>
    <w:p w:rsidR="00BD7F3A" w:rsidRPr="009370C5" w:rsidRDefault="00BD7F3A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-непосредственное вовлечение их в образовательный процесс, в том числе посредством создания образовательных и творческих проектов совместно с семьёй на основе выявления потребностей и поддержки инициатив семьи;</w:t>
      </w:r>
    </w:p>
    <w:p w:rsidR="00BD7F3A" w:rsidRPr="009370C5" w:rsidRDefault="00BD7F3A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-оказание необходимой консультативной и иной помощи родителям воспитанников.</w:t>
      </w:r>
    </w:p>
    <w:p w:rsidR="007D203A" w:rsidRPr="009370C5" w:rsidRDefault="00BD7F3A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- систематическое заседание «Школы игровых наук», родительских клубов.</w:t>
      </w:r>
    </w:p>
    <w:p w:rsidR="00CA159C" w:rsidRDefault="00CA159C" w:rsidP="00D84711">
      <w:pPr>
        <w:ind w:firstLine="567"/>
        <w:jc w:val="both"/>
        <w:rPr>
          <w:sz w:val="28"/>
          <w:szCs w:val="28"/>
          <w:lang w:val="ru-RU"/>
        </w:rPr>
      </w:pPr>
    </w:p>
    <w:p w:rsidR="003B7BCF" w:rsidRPr="009370C5" w:rsidRDefault="003B7BCF" w:rsidP="00D84711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lastRenderedPageBreak/>
        <w:t>В рамках работы с родителями воспитанников МБДОУ № 22 организованы:</w:t>
      </w:r>
    </w:p>
    <w:p w:rsidR="003B7BCF" w:rsidRPr="009370C5" w:rsidRDefault="003B7BCF" w:rsidP="009370C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0C5">
        <w:rPr>
          <w:rFonts w:ascii="Times New Roman" w:hAnsi="Times New Roman"/>
          <w:sz w:val="28"/>
          <w:szCs w:val="28"/>
        </w:rPr>
        <w:t>образовательные проекты, утренние беседы, мини-музеи,</w:t>
      </w:r>
      <w:r w:rsidR="00A83CE3" w:rsidRPr="009370C5">
        <w:rPr>
          <w:rFonts w:ascii="Times New Roman" w:hAnsi="Times New Roman"/>
          <w:sz w:val="28"/>
          <w:szCs w:val="28"/>
        </w:rPr>
        <w:t xml:space="preserve"> </w:t>
      </w:r>
      <w:r w:rsidRPr="009370C5">
        <w:rPr>
          <w:rFonts w:ascii="Times New Roman" w:hAnsi="Times New Roman"/>
          <w:sz w:val="28"/>
          <w:szCs w:val="28"/>
        </w:rPr>
        <w:t>творческие проекты,</w:t>
      </w:r>
      <w:r w:rsidR="00A83CE3" w:rsidRPr="009370C5">
        <w:rPr>
          <w:rFonts w:ascii="Times New Roman" w:hAnsi="Times New Roman"/>
          <w:sz w:val="28"/>
          <w:szCs w:val="28"/>
        </w:rPr>
        <w:t xml:space="preserve"> </w:t>
      </w:r>
      <w:r w:rsidRPr="009370C5">
        <w:rPr>
          <w:rFonts w:ascii="Times New Roman" w:hAnsi="Times New Roman"/>
          <w:sz w:val="28"/>
          <w:szCs w:val="28"/>
        </w:rPr>
        <w:t>акции,</w:t>
      </w:r>
      <w:r w:rsidR="00A83CE3" w:rsidRPr="009370C5">
        <w:rPr>
          <w:rFonts w:ascii="Times New Roman" w:hAnsi="Times New Roman"/>
          <w:sz w:val="28"/>
          <w:szCs w:val="28"/>
        </w:rPr>
        <w:t xml:space="preserve"> </w:t>
      </w:r>
      <w:r w:rsidRPr="009370C5">
        <w:rPr>
          <w:rFonts w:ascii="Times New Roman" w:hAnsi="Times New Roman"/>
          <w:sz w:val="28"/>
          <w:szCs w:val="28"/>
        </w:rPr>
        <w:t xml:space="preserve">тематические выставки, участие членов семей в детских утренниках, мастер-классы, </w:t>
      </w:r>
      <w:proofErr w:type="spellStart"/>
      <w:r w:rsidRPr="009370C5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9370C5">
        <w:rPr>
          <w:rFonts w:ascii="Times New Roman" w:hAnsi="Times New Roman"/>
          <w:sz w:val="28"/>
          <w:szCs w:val="28"/>
        </w:rPr>
        <w:t xml:space="preserve"> мероприятия,  совместные экскурсии, школа игровых наук, дни открытых дверей. </w:t>
      </w:r>
      <w:proofErr w:type="gramEnd"/>
    </w:p>
    <w:p w:rsidR="00864A5B" w:rsidRPr="009370C5" w:rsidRDefault="003B7BCF" w:rsidP="009370C5">
      <w:pPr>
        <w:pStyle w:val="Default"/>
        <w:ind w:firstLine="567"/>
        <w:jc w:val="both"/>
        <w:rPr>
          <w:sz w:val="28"/>
          <w:szCs w:val="28"/>
        </w:rPr>
      </w:pPr>
      <w:r w:rsidRPr="009370C5">
        <w:rPr>
          <w:sz w:val="28"/>
          <w:szCs w:val="28"/>
        </w:rPr>
        <w:t xml:space="preserve">Показатель  результатов анкетирования по проблеме удовлетворенности родителей деятельностью МБДОУ№ 22  в течение последних трех лет составляет  90 %. </w:t>
      </w:r>
    </w:p>
    <w:p w:rsidR="00FF4229" w:rsidRPr="00AC084F" w:rsidRDefault="00E2538E" w:rsidP="009370C5">
      <w:pPr>
        <w:pStyle w:val="a3"/>
        <w:ind w:left="0" w:firstLine="567"/>
        <w:rPr>
          <w:i/>
          <w:sz w:val="28"/>
          <w:szCs w:val="28"/>
          <w:lang w:val="ru-RU"/>
        </w:rPr>
      </w:pPr>
      <w:r w:rsidRPr="00AC084F">
        <w:rPr>
          <w:b/>
          <w:i/>
          <w:sz w:val="28"/>
          <w:szCs w:val="28"/>
          <w:lang w:val="ru-RU"/>
        </w:rPr>
        <w:t>Вывод:</w:t>
      </w:r>
      <w:r w:rsidRPr="00AC084F">
        <w:rPr>
          <w:i/>
          <w:sz w:val="28"/>
          <w:szCs w:val="28"/>
          <w:lang w:val="ru-RU"/>
        </w:rPr>
        <w:t xml:space="preserve"> </w:t>
      </w:r>
      <w:r w:rsidR="00FF20E6" w:rsidRPr="00AC084F">
        <w:rPr>
          <w:i/>
          <w:sz w:val="28"/>
          <w:szCs w:val="28"/>
          <w:lang w:val="ru-RU"/>
        </w:rPr>
        <w:t xml:space="preserve">  </w:t>
      </w:r>
    </w:p>
    <w:p w:rsidR="007D203A" w:rsidRPr="009370C5" w:rsidRDefault="00E2538E" w:rsidP="00FF4229">
      <w:pPr>
        <w:pStyle w:val="a3"/>
        <w:ind w:left="0" w:firstLine="0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Основная  образовательная программа  МБДОУ № 22 отвечает требованиям ФГОС </w:t>
      </w:r>
      <w:proofErr w:type="gramStart"/>
      <w:r w:rsidRPr="009370C5">
        <w:rPr>
          <w:sz w:val="28"/>
          <w:szCs w:val="28"/>
          <w:lang w:val="ru-RU"/>
        </w:rPr>
        <w:t>ДО</w:t>
      </w:r>
      <w:proofErr w:type="gramEnd"/>
      <w:r w:rsidRPr="009370C5">
        <w:rPr>
          <w:sz w:val="28"/>
          <w:szCs w:val="28"/>
          <w:lang w:val="ru-RU"/>
        </w:rPr>
        <w:t xml:space="preserve"> и обеспечивает </w:t>
      </w:r>
      <w:proofErr w:type="gramStart"/>
      <w:r w:rsidRPr="009370C5">
        <w:rPr>
          <w:sz w:val="28"/>
          <w:szCs w:val="28"/>
          <w:lang w:val="ru-RU"/>
        </w:rPr>
        <w:t>развитие</w:t>
      </w:r>
      <w:proofErr w:type="gramEnd"/>
      <w:r w:rsidRPr="009370C5">
        <w:rPr>
          <w:sz w:val="28"/>
          <w:szCs w:val="28"/>
          <w:lang w:val="ru-RU"/>
        </w:rPr>
        <w:t xml:space="preserve"> детей  в различных видах  деятельности с учетом их возрастных, индивидуальных и физиологических особенностей. </w:t>
      </w:r>
    </w:p>
    <w:p w:rsidR="007D203A" w:rsidRPr="009370C5" w:rsidRDefault="00E2538E" w:rsidP="009370C5">
      <w:pPr>
        <w:pStyle w:val="a3"/>
        <w:ind w:left="0" w:firstLine="567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 </w:t>
      </w:r>
      <w:r w:rsidR="007D203A" w:rsidRPr="009370C5">
        <w:rPr>
          <w:sz w:val="28"/>
          <w:szCs w:val="28"/>
          <w:lang w:val="ru-RU"/>
        </w:rPr>
        <w:t>РППС создает условия для формирования у дошкольника таких компетенций как инициативность, любознательность, умение работать</w:t>
      </w:r>
      <w:r w:rsidR="00FF4229">
        <w:rPr>
          <w:sz w:val="28"/>
          <w:szCs w:val="28"/>
          <w:lang w:val="ru-RU"/>
        </w:rPr>
        <w:t xml:space="preserve"> </w:t>
      </w:r>
      <w:r w:rsidR="007D203A" w:rsidRPr="009370C5">
        <w:rPr>
          <w:sz w:val="28"/>
          <w:szCs w:val="28"/>
          <w:lang w:val="ru-RU"/>
        </w:rPr>
        <w:t xml:space="preserve"> </w:t>
      </w:r>
      <w:proofErr w:type="gramStart"/>
      <w:r w:rsidR="007D203A" w:rsidRPr="009370C5">
        <w:rPr>
          <w:sz w:val="28"/>
          <w:szCs w:val="28"/>
          <w:lang w:val="ru-RU"/>
        </w:rPr>
        <w:t>в</w:t>
      </w:r>
      <w:proofErr w:type="gramEnd"/>
      <w:r w:rsidR="007D203A" w:rsidRPr="009370C5">
        <w:rPr>
          <w:sz w:val="28"/>
          <w:szCs w:val="28"/>
          <w:lang w:val="ru-RU"/>
        </w:rPr>
        <w:t xml:space="preserve"> </w:t>
      </w:r>
    </w:p>
    <w:p w:rsidR="007D203A" w:rsidRPr="009370C5" w:rsidRDefault="007D203A" w:rsidP="009370C5">
      <w:pPr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команде, </w:t>
      </w:r>
      <w:r w:rsidR="00FF4229">
        <w:rPr>
          <w:sz w:val="28"/>
          <w:szCs w:val="28"/>
          <w:lang w:val="ru-RU"/>
        </w:rPr>
        <w:t xml:space="preserve">стойкий </w:t>
      </w:r>
      <w:r w:rsidRPr="009370C5">
        <w:rPr>
          <w:sz w:val="28"/>
          <w:szCs w:val="28"/>
          <w:lang w:val="ru-RU"/>
        </w:rPr>
        <w:t xml:space="preserve">познавательный интерес. </w:t>
      </w:r>
    </w:p>
    <w:p w:rsidR="007D203A" w:rsidRPr="009370C5" w:rsidRDefault="00787440" w:rsidP="00DC3789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DC3789">
        <w:rPr>
          <w:sz w:val="28"/>
          <w:szCs w:val="28"/>
          <w:lang w:val="ru-RU"/>
        </w:rPr>
        <w:t>Д</w:t>
      </w:r>
      <w:r w:rsidR="00FB6EA0" w:rsidRPr="009370C5">
        <w:rPr>
          <w:sz w:val="28"/>
          <w:szCs w:val="28"/>
          <w:lang w:val="ru-RU"/>
        </w:rPr>
        <w:t>ля качественного процесса образовательной деятельности в соответствие с требованиями</w:t>
      </w:r>
      <w:r w:rsidR="007D203A" w:rsidRPr="009370C5">
        <w:rPr>
          <w:sz w:val="28"/>
          <w:szCs w:val="28"/>
          <w:lang w:val="ru-RU"/>
        </w:rPr>
        <w:t xml:space="preserve"> ФГОС </w:t>
      </w:r>
      <w:proofErr w:type="gramStart"/>
      <w:r w:rsidR="007D203A" w:rsidRPr="009370C5">
        <w:rPr>
          <w:sz w:val="28"/>
          <w:szCs w:val="28"/>
          <w:lang w:val="ru-RU"/>
        </w:rPr>
        <w:t>ДО</w:t>
      </w:r>
      <w:proofErr w:type="gramEnd"/>
      <w:r w:rsidR="00FB6EA0" w:rsidRPr="009370C5">
        <w:rPr>
          <w:sz w:val="28"/>
          <w:szCs w:val="28"/>
          <w:lang w:val="ru-RU"/>
        </w:rPr>
        <w:t xml:space="preserve">, </w:t>
      </w:r>
      <w:proofErr w:type="gramStart"/>
      <w:r w:rsidR="00FB6EA0" w:rsidRPr="009370C5">
        <w:rPr>
          <w:sz w:val="28"/>
          <w:szCs w:val="28"/>
          <w:lang w:val="ru-RU"/>
        </w:rPr>
        <w:t>с</w:t>
      </w:r>
      <w:proofErr w:type="gramEnd"/>
      <w:r w:rsidR="00FB6EA0" w:rsidRPr="009370C5">
        <w:rPr>
          <w:sz w:val="28"/>
          <w:szCs w:val="28"/>
          <w:lang w:val="ru-RU"/>
        </w:rPr>
        <w:t xml:space="preserve"> интересами и ожиданиями детей, родителей и общества в целом необходимо</w:t>
      </w:r>
      <w:r w:rsidR="007D203A" w:rsidRPr="009370C5">
        <w:rPr>
          <w:sz w:val="28"/>
          <w:szCs w:val="28"/>
          <w:lang w:val="ru-RU"/>
        </w:rPr>
        <w:t>:</w:t>
      </w:r>
    </w:p>
    <w:p w:rsidR="007D203A" w:rsidRPr="009370C5" w:rsidRDefault="00FB6EA0" w:rsidP="009370C5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 сохранение системы непрерывного повышения профессиональной компетентности педагогов, в том числе и по вопросам </w:t>
      </w:r>
      <w:r w:rsidR="007D203A" w:rsidRPr="009370C5">
        <w:rPr>
          <w:sz w:val="28"/>
          <w:szCs w:val="28"/>
          <w:lang w:val="ru-RU"/>
        </w:rPr>
        <w:t>формирования навыков исследовательск</w:t>
      </w:r>
      <w:r w:rsidR="001121E3" w:rsidRPr="009370C5">
        <w:rPr>
          <w:sz w:val="28"/>
          <w:szCs w:val="28"/>
          <w:lang w:val="ru-RU"/>
        </w:rPr>
        <w:t>ой деятельности;</w:t>
      </w:r>
    </w:p>
    <w:p w:rsidR="007D203A" w:rsidRPr="009370C5" w:rsidRDefault="00FF4229" w:rsidP="009370C5">
      <w:pPr>
        <w:pStyle w:val="a3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создание условий для </w:t>
      </w:r>
      <w:r w:rsidR="007D203A" w:rsidRPr="009370C5">
        <w:rPr>
          <w:sz w:val="28"/>
          <w:szCs w:val="28"/>
          <w:lang w:val="ru-RU"/>
        </w:rPr>
        <w:t>позитивной  социа</w:t>
      </w:r>
      <w:r>
        <w:rPr>
          <w:sz w:val="28"/>
          <w:szCs w:val="28"/>
          <w:lang w:val="ru-RU"/>
        </w:rPr>
        <w:t>лизации  дошкольников, поддержки</w:t>
      </w:r>
      <w:r w:rsidR="007D203A" w:rsidRPr="009370C5">
        <w:rPr>
          <w:sz w:val="28"/>
          <w:szCs w:val="28"/>
          <w:lang w:val="ru-RU"/>
        </w:rPr>
        <w:t xml:space="preserve">  детской инициативы и творчества путем  пополнения предметно пространственной среды отвечающей целям основной  образовательной программы  МБДОУ № 22</w:t>
      </w:r>
      <w:r w:rsidR="001121E3" w:rsidRPr="009370C5">
        <w:rPr>
          <w:sz w:val="28"/>
          <w:szCs w:val="28"/>
          <w:lang w:val="ru-RU"/>
        </w:rPr>
        <w:t>;</w:t>
      </w:r>
    </w:p>
    <w:p w:rsidR="00FB6EA0" w:rsidRPr="009370C5" w:rsidRDefault="00FF4229" w:rsidP="009370C5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расширение   эффективных форм </w:t>
      </w:r>
      <w:r w:rsidR="007D203A" w:rsidRPr="009370C5">
        <w:rPr>
          <w:sz w:val="28"/>
          <w:szCs w:val="28"/>
          <w:lang w:val="ru-RU"/>
        </w:rPr>
        <w:t xml:space="preserve"> взаимодействия   </w:t>
      </w:r>
      <w:r w:rsidR="001121E3" w:rsidRPr="009370C5">
        <w:rPr>
          <w:sz w:val="28"/>
          <w:szCs w:val="28"/>
          <w:lang w:val="ru-RU"/>
        </w:rPr>
        <w:t>с семьями воспитанников</w:t>
      </w:r>
      <w:r w:rsidR="008B1EFA" w:rsidRPr="009370C5">
        <w:rPr>
          <w:sz w:val="28"/>
          <w:szCs w:val="28"/>
          <w:lang w:val="ru-RU"/>
        </w:rPr>
        <w:t>.</w:t>
      </w:r>
    </w:p>
    <w:p w:rsidR="001A4A89" w:rsidRPr="009370C5" w:rsidRDefault="001A4A89" w:rsidP="009370C5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E273A1" w:rsidRPr="00FF4229" w:rsidRDefault="008B1EFA" w:rsidP="009370C5">
      <w:pPr>
        <w:widowControl/>
        <w:autoSpaceDE w:val="0"/>
        <w:autoSpaceDN w:val="0"/>
        <w:adjustRightInd w:val="0"/>
        <w:jc w:val="center"/>
        <w:rPr>
          <w:b/>
          <w:i/>
          <w:sz w:val="32"/>
          <w:szCs w:val="32"/>
          <w:lang w:val="ru-RU"/>
        </w:rPr>
      </w:pPr>
      <w:r w:rsidRPr="00FF4229">
        <w:rPr>
          <w:b/>
          <w:i/>
          <w:sz w:val="32"/>
          <w:szCs w:val="32"/>
          <w:lang w:val="ru-RU"/>
        </w:rPr>
        <w:t xml:space="preserve">Раздел 2. </w:t>
      </w:r>
      <w:r w:rsidR="00E273A1" w:rsidRPr="00FF4229">
        <w:rPr>
          <w:b/>
          <w:i/>
          <w:sz w:val="32"/>
          <w:szCs w:val="32"/>
          <w:lang w:val="ru-RU"/>
        </w:rPr>
        <w:t>Организация присмотра и ухода.</w:t>
      </w:r>
    </w:p>
    <w:p w:rsidR="00E273A1" w:rsidRPr="00734EB7" w:rsidRDefault="00E273A1" w:rsidP="009370C5">
      <w:pPr>
        <w:widowControl/>
        <w:autoSpaceDE w:val="0"/>
        <w:autoSpaceDN w:val="0"/>
        <w:adjustRightInd w:val="0"/>
        <w:jc w:val="both"/>
        <w:rPr>
          <w:b/>
          <w:i/>
          <w:sz w:val="28"/>
          <w:szCs w:val="28"/>
          <w:lang w:val="ru-RU"/>
        </w:rPr>
      </w:pPr>
    </w:p>
    <w:p w:rsidR="00E273A1" w:rsidRPr="009370C5" w:rsidRDefault="00E273A1" w:rsidP="00593F7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в МБДОУ</w:t>
      </w:r>
      <w:r w:rsidR="008B1EFA" w:rsidRPr="009370C5">
        <w:rPr>
          <w:rFonts w:eastAsiaTheme="minorHAnsi"/>
          <w:color w:val="000000"/>
          <w:sz w:val="28"/>
          <w:szCs w:val="28"/>
          <w:lang w:val="ru-RU"/>
        </w:rPr>
        <w:t xml:space="preserve"> №</w:t>
      </w:r>
      <w:r w:rsidR="00593F73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="008B1EFA" w:rsidRPr="009370C5">
        <w:rPr>
          <w:rFonts w:eastAsiaTheme="minorHAnsi"/>
          <w:color w:val="000000"/>
          <w:sz w:val="28"/>
          <w:szCs w:val="28"/>
          <w:lang w:val="ru-RU"/>
        </w:rPr>
        <w:t>22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. </w:t>
      </w:r>
    </w:p>
    <w:p w:rsidR="004C26D8" w:rsidRPr="009370C5" w:rsidRDefault="00E273A1" w:rsidP="009370C5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 w:rsidRPr="009370C5">
        <w:rPr>
          <w:rFonts w:eastAsiaTheme="minorHAnsi"/>
          <w:sz w:val="28"/>
          <w:szCs w:val="28"/>
        </w:rPr>
        <w:t>Питание детей организовано на базе пищеблока дошкольного учреждения, работающего на сырье. Прием пищевых продуктов и продовольственного сырья осуществляется при наличии документов, подтверждающих их качество и безопасность. Доставка продуктов осуществляется по заключённым договорам, специализированным автотранспортом поставщика. Для приготовления пищи используются рекомендованный ассортимент пищевых продуктов в питании детей дошкольного возраста.</w:t>
      </w:r>
      <w:r w:rsidRPr="009370C5">
        <w:rPr>
          <w:sz w:val="28"/>
          <w:szCs w:val="28"/>
        </w:rPr>
        <w:t xml:space="preserve"> </w:t>
      </w:r>
      <w:r w:rsidRPr="009370C5">
        <w:rPr>
          <w:rFonts w:eastAsiaTheme="minorHAnsi"/>
          <w:sz w:val="28"/>
          <w:szCs w:val="28"/>
        </w:rPr>
        <w:t xml:space="preserve">На пищеблоке соблюдаются санитарно-гигиенические требования и технология приготовления пищи. </w:t>
      </w:r>
    </w:p>
    <w:p w:rsidR="004C26D8" w:rsidRPr="009370C5" w:rsidRDefault="00E273A1" w:rsidP="009370C5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 w:rsidRPr="009370C5">
        <w:rPr>
          <w:rFonts w:eastAsiaTheme="minorHAnsi"/>
          <w:sz w:val="28"/>
          <w:szCs w:val="28"/>
        </w:rPr>
        <w:lastRenderedPageBreak/>
        <w:t xml:space="preserve">Питание детей организуется в соответствие </w:t>
      </w:r>
      <w:r w:rsidR="004C26D8" w:rsidRPr="009370C5">
        <w:rPr>
          <w:rFonts w:eastAsiaTheme="minorHAnsi"/>
          <w:sz w:val="28"/>
          <w:szCs w:val="28"/>
        </w:rPr>
        <w:t>со</w:t>
      </w:r>
      <w:r w:rsidRPr="009370C5">
        <w:rPr>
          <w:rFonts w:eastAsiaTheme="minorHAnsi"/>
          <w:sz w:val="28"/>
          <w:szCs w:val="28"/>
        </w:rPr>
        <w:t xml:space="preserve"> сбалансированным по нормам белков, жиров и углеводов десятидневным </w:t>
      </w:r>
      <w:r w:rsidR="004C26D8" w:rsidRPr="009370C5">
        <w:rPr>
          <w:rFonts w:eastAsiaTheme="minorHAnsi"/>
          <w:sz w:val="28"/>
          <w:szCs w:val="28"/>
        </w:rPr>
        <w:t>меню,</w:t>
      </w:r>
      <w:r w:rsidRPr="009370C5">
        <w:rPr>
          <w:rFonts w:eastAsiaTheme="minorHAnsi"/>
          <w:sz w:val="28"/>
          <w:szCs w:val="28"/>
        </w:rPr>
        <w:t xml:space="preserve"> утвержденным заведующ</w:t>
      </w:r>
      <w:r w:rsidR="004C26D8" w:rsidRPr="009370C5">
        <w:rPr>
          <w:rFonts w:eastAsiaTheme="minorHAnsi"/>
          <w:sz w:val="28"/>
          <w:szCs w:val="28"/>
        </w:rPr>
        <w:t>им</w:t>
      </w:r>
      <w:r w:rsidRPr="009370C5">
        <w:rPr>
          <w:rFonts w:eastAsiaTheme="minorHAnsi"/>
          <w:sz w:val="28"/>
          <w:szCs w:val="28"/>
        </w:rPr>
        <w:t xml:space="preserve">. Меню составлено с учетом сезонов года (летнее и зимнее),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организациях. </w:t>
      </w:r>
      <w:r w:rsidR="00734A1F" w:rsidRPr="009370C5">
        <w:rPr>
          <w:rFonts w:eastAsiaTheme="minorHAnsi"/>
          <w:sz w:val="28"/>
          <w:szCs w:val="28"/>
        </w:rPr>
        <w:t xml:space="preserve">Ежедневно используется С-витаминизация третьего блюда. </w:t>
      </w:r>
    </w:p>
    <w:p w:rsidR="00734A1F" w:rsidRPr="009370C5" w:rsidRDefault="00734A1F" w:rsidP="009370C5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 w:rsidRPr="009370C5">
        <w:rPr>
          <w:rFonts w:eastAsiaTheme="minorHAnsi"/>
          <w:sz w:val="28"/>
          <w:szCs w:val="28"/>
        </w:rPr>
        <w:t xml:space="preserve">Медицинская сестра ежедневно проводит осмотр работников пищеблока и младшего обслуживающего персонала, принимающих участие в приготовлении и раздаче пищи. Результаты осмотра заносятся в журнал здоровья, который ведется в соответствии с приложением № 16 </w:t>
      </w:r>
      <w:proofErr w:type="spellStart"/>
      <w:r w:rsidRPr="009370C5">
        <w:rPr>
          <w:rFonts w:eastAsiaTheme="minorHAnsi"/>
          <w:sz w:val="28"/>
          <w:szCs w:val="28"/>
        </w:rPr>
        <w:t>СанПиН</w:t>
      </w:r>
      <w:proofErr w:type="spellEnd"/>
      <w:r w:rsidRPr="009370C5">
        <w:rPr>
          <w:rFonts w:eastAsiaTheme="minorHAnsi"/>
          <w:sz w:val="28"/>
          <w:szCs w:val="28"/>
        </w:rPr>
        <w:t xml:space="preserve"> 2.4.1.3049-13. </w:t>
      </w:r>
    </w:p>
    <w:p w:rsidR="00E273A1" w:rsidRPr="009370C5" w:rsidRDefault="00734A1F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Журнал бракеража готовой продукции ведется по установленной форме в соответствии с приложением № 8 </w:t>
      </w:r>
      <w:proofErr w:type="spellStart"/>
      <w:r w:rsidRPr="009370C5">
        <w:rPr>
          <w:rFonts w:eastAsiaTheme="minorHAnsi"/>
          <w:color w:val="000000"/>
          <w:sz w:val="28"/>
          <w:szCs w:val="28"/>
          <w:lang w:val="ru-RU"/>
        </w:rPr>
        <w:t>СанПиН</w:t>
      </w:r>
      <w:proofErr w:type="spellEnd"/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2.4.1.3049-13.</w:t>
      </w:r>
    </w:p>
    <w:p w:rsidR="00E273A1" w:rsidRPr="009370C5" w:rsidRDefault="00734A1F" w:rsidP="009370C5">
      <w:pPr>
        <w:widowControl/>
        <w:autoSpaceDE w:val="0"/>
        <w:autoSpaceDN w:val="0"/>
        <w:adjustRightInd w:val="0"/>
        <w:ind w:firstLine="70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Систематически </w:t>
      </w:r>
      <w:r w:rsidR="00E273A1" w:rsidRPr="009370C5">
        <w:rPr>
          <w:rFonts w:eastAsiaTheme="minorHAnsi"/>
          <w:color w:val="000000"/>
          <w:sz w:val="28"/>
          <w:szCs w:val="28"/>
          <w:lang w:val="ru-RU"/>
        </w:rPr>
        <w:t xml:space="preserve">ведётся </w:t>
      </w:r>
      <w:proofErr w:type="gramStart"/>
      <w:r w:rsidR="00E273A1" w:rsidRPr="009370C5">
        <w:rPr>
          <w:rFonts w:eastAsiaTheme="minorHAnsi"/>
          <w:color w:val="000000"/>
          <w:sz w:val="28"/>
          <w:szCs w:val="28"/>
          <w:lang w:val="ru-RU"/>
        </w:rPr>
        <w:t>контроль за</w:t>
      </w:r>
      <w:proofErr w:type="gramEnd"/>
      <w:r w:rsidR="00E273A1" w:rsidRPr="009370C5">
        <w:rPr>
          <w:rFonts w:eastAsiaTheme="minorHAnsi"/>
          <w:color w:val="000000"/>
          <w:sz w:val="28"/>
          <w:szCs w:val="28"/>
          <w:lang w:val="ru-RU"/>
        </w:rPr>
        <w:t xml:space="preserve"> температурным режимом, результаты которого фиксируются в журнале учета температурного режима в холодильном оборудовании. </w:t>
      </w:r>
    </w:p>
    <w:p w:rsidR="00E273A1" w:rsidRPr="009370C5" w:rsidRDefault="008B1EFA" w:rsidP="009370C5">
      <w:pPr>
        <w:widowControl/>
        <w:autoSpaceDE w:val="0"/>
        <w:autoSpaceDN w:val="0"/>
        <w:adjustRightInd w:val="0"/>
        <w:ind w:firstLine="70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В МБДОУ № 22  </w:t>
      </w:r>
      <w:r w:rsidR="00E273A1" w:rsidRPr="009370C5">
        <w:rPr>
          <w:rFonts w:eastAsiaTheme="minorHAnsi"/>
          <w:color w:val="000000"/>
          <w:sz w:val="28"/>
          <w:szCs w:val="28"/>
          <w:lang w:val="ru-RU"/>
        </w:rPr>
        <w:t xml:space="preserve">имеет достаточное оснащение холодильным оборудованием обеспечивающее необходимые условия хранения пищевых продуктов (температурный режим) в соответствие с сопроводительными документами. </w:t>
      </w:r>
    </w:p>
    <w:p w:rsidR="00E273A1" w:rsidRPr="009370C5" w:rsidRDefault="00E273A1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sz w:val="28"/>
          <w:szCs w:val="28"/>
          <w:lang w:val="ru-RU"/>
        </w:rPr>
        <w:t>Работа по организации питания детей в группах осуществляется под руководством</w:t>
      </w:r>
      <w:r w:rsidRPr="009370C5">
        <w:rPr>
          <w:sz w:val="28"/>
          <w:szCs w:val="28"/>
          <w:lang w:val="ru-RU"/>
        </w:rPr>
        <w:t xml:space="preserve"> </w:t>
      </w:r>
      <w:r w:rsidRPr="009370C5">
        <w:rPr>
          <w:rFonts w:eastAsiaTheme="minorHAnsi"/>
          <w:sz w:val="28"/>
          <w:szCs w:val="28"/>
          <w:lang w:val="ru-RU"/>
        </w:rPr>
        <w:t>воспитателя в соо</w:t>
      </w:r>
      <w:r w:rsidR="004C26D8" w:rsidRPr="009370C5">
        <w:rPr>
          <w:rFonts w:eastAsiaTheme="minorHAnsi"/>
          <w:sz w:val="28"/>
          <w:szCs w:val="28"/>
          <w:lang w:val="ru-RU"/>
        </w:rPr>
        <w:t xml:space="preserve">тветствие с требованиями </w:t>
      </w:r>
      <w:proofErr w:type="spellStart"/>
      <w:r w:rsidR="008B1EFA" w:rsidRPr="009370C5">
        <w:rPr>
          <w:rFonts w:eastAsiaTheme="minorHAnsi"/>
          <w:color w:val="000000"/>
          <w:sz w:val="28"/>
          <w:szCs w:val="28"/>
          <w:lang w:val="ru-RU"/>
        </w:rPr>
        <w:t>СанПиН</w:t>
      </w:r>
      <w:proofErr w:type="spellEnd"/>
      <w:r w:rsidR="008B1EFA" w:rsidRPr="009370C5">
        <w:rPr>
          <w:rFonts w:eastAsiaTheme="minorHAnsi"/>
          <w:color w:val="000000"/>
          <w:sz w:val="28"/>
          <w:szCs w:val="28"/>
          <w:lang w:val="ru-RU"/>
        </w:rPr>
        <w:t xml:space="preserve"> 2.4.1.3049-13., </w:t>
      </w:r>
      <w:r w:rsidR="008B1EFA" w:rsidRPr="009370C5">
        <w:rPr>
          <w:rFonts w:eastAsiaTheme="minorHAnsi"/>
          <w:sz w:val="28"/>
          <w:szCs w:val="28"/>
          <w:lang w:val="ru-RU"/>
        </w:rPr>
        <w:t xml:space="preserve">Положением  « Об организации питания в МБДОУ № 22» от 02.08.2016г. </w:t>
      </w:r>
    </w:p>
    <w:p w:rsidR="00E273A1" w:rsidRPr="009370C5" w:rsidRDefault="00E273A1" w:rsidP="009370C5">
      <w:pPr>
        <w:widowControl/>
        <w:autoSpaceDE w:val="0"/>
        <w:autoSpaceDN w:val="0"/>
        <w:adjustRightInd w:val="0"/>
        <w:ind w:firstLine="70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>Работа по организации питания детей в МБДОУ</w:t>
      </w:r>
      <w:r w:rsidR="00593F73">
        <w:rPr>
          <w:rFonts w:eastAsiaTheme="minorHAnsi"/>
          <w:color w:val="000000"/>
          <w:sz w:val="28"/>
          <w:szCs w:val="28"/>
          <w:lang w:val="ru-RU"/>
        </w:rPr>
        <w:t xml:space="preserve"> № 22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осуществля</w:t>
      </w:r>
      <w:r w:rsidR="008B1EFA" w:rsidRPr="009370C5">
        <w:rPr>
          <w:rFonts w:eastAsiaTheme="minorHAnsi"/>
          <w:color w:val="000000"/>
          <w:sz w:val="28"/>
          <w:szCs w:val="28"/>
          <w:lang w:val="ru-RU"/>
        </w:rPr>
        <w:t>ется под руководством заведующего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МБДОУ</w:t>
      </w:r>
      <w:r w:rsidR="008B1EFA" w:rsidRPr="009370C5">
        <w:rPr>
          <w:rFonts w:eastAsiaTheme="minorHAnsi"/>
          <w:color w:val="000000"/>
          <w:sz w:val="28"/>
          <w:szCs w:val="28"/>
          <w:lang w:val="ru-RU"/>
        </w:rPr>
        <w:t xml:space="preserve"> № 22  и 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заключается во взаимодействии работников пищеблока, медицинского работника</w:t>
      </w:r>
      <w:r w:rsidR="008B1EFA" w:rsidRPr="009370C5">
        <w:rPr>
          <w:rFonts w:eastAsiaTheme="minorHAnsi"/>
          <w:color w:val="000000"/>
          <w:sz w:val="28"/>
          <w:szCs w:val="28"/>
          <w:lang w:val="ru-RU"/>
        </w:rPr>
        <w:t>,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воспитателей и помощников воспитателей. </w:t>
      </w:r>
    </w:p>
    <w:p w:rsidR="00E273A1" w:rsidRPr="009370C5" w:rsidRDefault="00E273A1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Хозяйственно-бытовое обслуживание детей включает соблюдение требований к санитарному содержанию помещения в группах по присмотру и уходу (очищение ковров и ковровых покрытий в ежедневном режиме, ежедневная влажная уборка, дезинфекция и пр.). </w:t>
      </w:r>
    </w:p>
    <w:p w:rsidR="00E273A1" w:rsidRPr="009370C5" w:rsidRDefault="00E273A1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>Данная работ</w:t>
      </w:r>
      <w:r w:rsidR="004C26D8" w:rsidRPr="009370C5">
        <w:rPr>
          <w:rFonts w:eastAsiaTheme="minorHAnsi"/>
          <w:color w:val="000000"/>
          <w:sz w:val="28"/>
          <w:szCs w:val="28"/>
          <w:lang w:val="ru-RU"/>
        </w:rPr>
        <w:t>а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выполняется согласно </w:t>
      </w:r>
      <w:proofErr w:type="spellStart"/>
      <w:r w:rsidRPr="009370C5">
        <w:rPr>
          <w:rFonts w:eastAsiaTheme="minorHAnsi"/>
          <w:color w:val="000000"/>
          <w:sz w:val="28"/>
          <w:szCs w:val="28"/>
          <w:lang w:val="ru-RU"/>
        </w:rPr>
        <w:t>СанПиН</w:t>
      </w:r>
      <w:proofErr w:type="spellEnd"/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2.4.1.3049-13 раздела XVII "Требования к санитарному содержанию помещений дошколь</w:t>
      </w:r>
      <w:r w:rsidR="004C26D8" w:rsidRPr="009370C5">
        <w:rPr>
          <w:rFonts w:eastAsiaTheme="minorHAnsi"/>
          <w:color w:val="000000"/>
          <w:sz w:val="28"/>
          <w:szCs w:val="28"/>
          <w:lang w:val="ru-RU"/>
        </w:rPr>
        <w:t>ных образовательных учреждений".</w:t>
      </w:r>
    </w:p>
    <w:p w:rsidR="00E273A1" w:rsidRPr="009370C5" w:rsidRDefault="00E273A1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Хозяйственно-бытовое обслуживание детей осуществляется  </w:t>
      </w:r>
      <w:proofErr w:type="gramStart"/>
      <w:r w:rsidRPr="009370C5">
        <w:rPr>
          <w:rFonts w:eastAsiaTheme="minorHAnsi"/>
          <w:color w:val="000000"/>
          <w:sz w:val="28"/>
          <w:szCs w:val="28"/>
          <w:lang w:val="ru-RU"/>
        </w:rPr>
        <w:t>обслуживающим</w:t>
      </w:r>
      <w:proofErr w:type="gramEnd"/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персоналов. В штатное расписание МБДОУ</w:t>
      </w:r>
      <w:r w:rsidR="00593F73">
        <w:rPr>
          <w:rFonts w:eastAsiaTheme="minorHAnsi"/>
          <w:color w:val="000000"/>
          <w:sz w:val="28"/>
          <w:szCs w:val="28"/>
          <w:lang w:val="ru-RU"/>
        </w:rPr>
        <w:t xml:space="preserve"> № 22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включены помощники воспитателей, рабочие по стирке и ремонту спецодежды, рабочий по комплексному обслуживанию здания</w:t>
      </w:r>
      <w:r w:rsidR="008B1EFA" w:rsidRPr="009370C5">
        <w:rPr>
          <w:rFonts w:eastAsiaTheme="minorHAnsi"/>
          <w:color w:val="000000"/>
          <w:sz w:val="28"/>
          <w:szCs w:val="28"/>
          <w:lang w:val="ru-RU"/>
        </w:rPr>
        <w:t>.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:rsidR="00E273A1" w:rsidRPr="009370C5" w:rsidRDefault="00E273A1" w:rsidP="009370C5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 w:rsidRPr="009370C5">
        <w:rPr>
          <w:rFonts w:eastAsiaTheme="minorHAnsi"/>
          <w:sz w:val="28"/>
          <w:szCs w:val="28"/>
        </w:rPr>
        <w:t>В МБДОУ</w:t>
      </w:r>
      <w:r w:rsidR="008B1EFA" w:rsidRPr="009370C5">
        <w:rPr>
          <w:rFonts w:eastAsiaTheme="minorHAnsi"/>
          <w:sz w:val="28"/>
          <w:szCs w:val="28"/>
        </w:rPr>
        <w:t xml:space="preserve"> № 22  разработан Паспорт безопасности в местах с массовым пребыванием людей от 10.11.2015г. </w:t>
      </w:r>
      <w:r w:rsidRPr="009370C5">
        <w:rPr>
          <w:rFonts w:eastAsiaTheme="minorHAnsi"/>
          <w:sz w:val="28"/>
          <w:szCs w:val="28"/>
        </w:rPr>
        <w:t>и реализуется</w:t>
      </w:r>
      <w:r w:rsidR="008B1EFA" w:rsidRPr="009370C5">
        <w:rPr>
          <w:rFonts w:eastAsiaTheme="minorHAnsi"/>
          <w:sz w:val="28"/>
          <w:szCs w:val="28"/>
        </w:rPr>
        <w:t xml:space="preserve">  П</w:t>
      </w:r>
      <w:r w:rsidRPr="009370C5">
        <w:rPr>
          <w:rFonts w:eastAsiaTheme="minorHAnsi"/>
          <w:sz w:val="28"/>
          <w:szCs w:val="28"/>
        </w:rPr>
        <w:t>рограмма по комплексной безопасности учреждения. Выполнение системы безопасности учреждения контролируется органами</w:t>
      </w:r>
      <w:r w:rsidRPr="009370C5">
        <w:rPr>
          <w:sz w:val="28"/>
          <w:szCs w:val="28"/>
        </w:rPr>
        <w:t xml:space="preserve"> </w:t>
      </w:r>
      <w:r w:rsidRPr="009370C5">
        <w:rPr>
          <w:rFonts w:eastAsiaTheme="minorHAnsi"/>
          <w:sz w:val="28"/>
          <w:szCs w:val="28"/>
        </w:rPr>
        <w:t xml:space="preserve">муниципального и государственного уровня. </w:t>
      </w:r>
    </w:p>
    <w:p w:rsidR="00E273A1" w:rsidRPr="009370C5" w:rsidRDefault="00E273A1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lastRenderedPageBreak/>
        <w:t xml:space="preserve">С целью обеспечения противопожарной и антитеррористической безопасности в здании детского образовательного учреждения имеются: </w:t>
      </w:r>
    </w:p>
    <w:p w:rsidR="00E273A1" w:rsidRPr="009370C5" w:rsidRDefault="00E273A1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- автоматическая охранно-пожарная сигнализация; </w:t>
      </w:r>
    </w:p>
    <w:p w:rsidR="00E273A1" w:rsidRPr="009370C5" w:rsidRDefault="00E273A1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- кнопка экстренного реагирования и вызова сотрудников ЧОП; </w:t>
      </w:r>
    </w:p>
    <w:p w:rsidR="00E273A1" w:rsidRPr="009370C5" w:rsidRDefault="00E273A1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- первичные средства пожаротушения; </w:t>
      </w:r>
    </w:p>
    <w:p w:rsidR="004C26D8" w:rsidRPr="009370C5" w:rsidRDefault="00E273A1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- установлены камеры наружного видеонаблюдения; </w:t>
      </w:r>
    </w:p>
    <w:p w:rsidR="00E273A1" w:rsidRPr="009370C5" w:rsidRDefault="00E273A1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>- осуществляется охрана учреждения охранным предприятием ООО ЧОО «</w:t>
      </w:r>
      <w:r w:rsidR="005D0901" w:rsidRPr="009370C5">
        <w:rPr>
          <w:rFonts w:eastAsiaTheme="minorHAnsi"/>
          <w:color w:val="000000"/>
          <w:sz w:val="28"/>
          <w:szCs w:val="28"/>
          <w:lang w:val="ru-RU"/>
        </w:rPr>
        <w:t>Гарант плюс</w:t>
      </w:r>
      <w:r w:rsidRPr="009370C5">
        <w:rPr>
          <w:rFonts w:eastAsiaTheme="minorHAnsi"/>
          <w:color w:val="000000"/>
          <w:sz w:val="28"/>
          <w:szCs w:val="28"/>
          <w:lang w:val="ru-RU"/>
        </w:rPr>
        <w:t>».</w:t>
      </w:r>
    </w:p>
    <w:p w:rsidR="00FF4229" w:rsidRDefault="00FF4229" w:rsidP="009370C5">
      <w:pPr>
        <w:widowControl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DB2DA7" w:rsidRDefault="00FF4229" w:rsidP="009370C5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B2DA7">
        <w:rPr>
          <w:b/>
          <w:i/>
          <w:sz w:val="28"/>
          <w:szCs w:val="28"/>
          <w:lang w:val="ru-RU"/>
        </w:rPr>
        <w:t>В</w:t>
      </w:r>
      <w:r w:rsidR="00DB7643" w:rsidRPr="00DB2DA7">
        <w:rPr>
          <w:b/>
          <w:i/>
          <w:sz w:val="28"/>
          <w:szCs w:val="28"/>
          <w:lang w:val="ru-RU"/>
        </w:rPr>
        <w:t>ывод</w:t>
      </w:r>
      <w:r w:rsidRPr="00DB2DA7">
        <w:rPr>
          <w:b/>
          <w:i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 </w:t>
      </w:r>
      <w:r w:rsidR="00DB7643" w:rsidRPr="009370C5">
        <w:rPr>
          <w:sz w:val="28"/>
          <w:szCs w:val="28"/>
          <w:lang w:val="ru-RU"/>
        </w:rPr>
        <w:t xml:space="preserve"> </w:t>
      </w:r>
    </w:p>
    <w:p w:rsidR="0083464E" w:rsidRPr="00FF4229" w:rsidRDefault="00DB2DA7" w:rsidP="009370C5">
      <w:pPr>
        <w:widowControl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DB7643" w:rsidRPr="009370C5">
        <w:rPr>
          <w:sz w:val="28"/>
          <w:szCs w:val="28"/>
          <w:lang w:val="ru-RU"/>
        </w:rPr>
        <w:t>омплекс мер по организации питания и хозяйственно-бытового обслуживания детей</w:t>
      </w:r>
      <w:r w:rsidR="00FF4229">
        <w:rPr>
          <w:sz w:val="28"/>
          <w:szCs w:val="28"/>
          <w:lang w:val="ru-RU"/>
        </w:rPr>
        <w:t>, безопасного пребывания детей в МБДОУ № 22 создан.</w:t>
      </w:r>
    </w:p>
    <w:p w:rsidR="004C26D8" w:rsidRPr="009370C5" w:rsidRDefault="0083464E" w:rsidP="009370C5">
      <w:pPr>
        <w:widowControl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9370C5">
        <w:rPr>
          <w:b/>
          <w:bCs/>
          <w:sz w:val="28"/>
          <w:szCs w:val="28"/>
          <w:lang w:val="ru-RU"/>
        </w:rPr>
        <w:t xml:space="preserve">    </w:t>
      </w:r>
    </w:p>
    <w:p w:rsidR="00264336" w:rsidRPr="00FF4229" w:rsidRDefault="00221F2E" w:rsidP="009370C5">
      <w:pPr>
        <w:widowControl/>
        <w:autoSpaceDE w:val="0"/>
        <w:autoSpaceDN w:val="0"/>
        <w:adjustRightInd w:val="0"/>
        <w:jc w:val="center"/>
        <w:rPr>
          <w:b/>
          <w:bCs/>
          <w:i/>
          <w:sz w:val="32"/>
          <w:szCs w:val="32"/>
          <w:lang w:val="ru-RU"/>
        </w:rPr>
      </w:pPr>
      <w:r w:rsidRPr="00FF4229">
        <w:rPr>
          <w:b/>
          <w:bCs/>
          <w:i/>
          <w:sz w:val="32"/>
          <w:szCs w:val="32"/>
          <w:lang w:val="ru-RU"/>
        </w:rPr>
        <w:t xml:space="preserve">Раздел 3. </w:t>
      </w:r>
      <w:r w:rsidR="0083464E" w:rsidRPr="00FF4229">
        <w:rPr>
          <w:b/>
          <w:bCs/>
          <w:i/>
          <w:sz w:val="32"/>
          <w:szCs w:val="32"/>
          <w:lang w:val="ru-RU"/>
        </w:rPr>
        <w:t xml:space="preserve"> Создание условий для сохранения и укрепления здоровья обучающихся</w:t>
      </w:r>
      <w:r w:rsidR="00734EB7" w:rsidRPr="00FF4229">
        <w:rPr>
          <w:b/>
          <w:bCs/>
          <w:i/>
          <w:sz w:val="32"/>
          <w:szCs w:val="32"/>
          <w:lang w:val="ru-RU"/>
        </w:rPr>
        <w:t>.</w:t>
      </w:r>
    </w:p>
    <w:p w:rsidR="009370C5" w:rsidRPr="009370C5" w:rsidRDefault="009370C5" w:rsidP="009370C5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C64A15" w:rsidRPr="009370C5" w:rsidRDefault="00C64A15" w:rsidP="009370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0C5">
        <w:rPr>
          <w:rFonts w:ascii="Times New Roman" w:hAnsi="Times New Roman"/>
          <w:sz w:val="28"/>
          <w:szCs w:val="28"/>
        </w:rPr>
        <w:t>В соответствии с Федеральным законом от  21.12.2012 г. № 273-Ф3 «Об образовании в Российской Федерации» (глава 4, ст. 41) охрана здоровья обучающихся включает в себя:</w:t>
      </w:r>
    </w:p>
    <w:p w:rsidR="00C64A15" w:rsidRPr="009370C5" w:rsidRDefault="00C64A15" w:rsidP="009370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0C5">
        <w:rPr>
          <w:rFonts w:ascii="Times New Roman" w:hAnsi="Times New Roman"/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C64A15" w:rsidRPr="009370C5" w:rsidRDefault="00C64A15" w:rsidP="009370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0C5">
        <w:rPr>
          <w:rFonts w:ascii="Times New Roman" w:hAnsi="Times New Roman"/>
          <w:sz w:val="28"/>
          <w:szCs w:val="28"/>
        </w:rPr>
        <w:t xml:space="preserve">2) организацию питания </w:t>
      </w:r>
      <w:proofErr w:type="gramStart"/>
      <w:r w:rsidRPr="009370C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370C5">
        <w:rPr>
          <w:rFonts w:ascii="Times New Roman" w:hAnsi="Times New Roman"/>
          <w:sz w:val="28"/>
          <w:szCs w:val="28"/>
        </w:rPr>
        <w:t>;</w:t>
      </w:r>
    </w:p>
    <w:p w:rsidR="00C64A15" w:rsidRPr="009370C5" w:rsidRDefault="00C64A15" w:rsidP="009370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0C5">
        <w:rPr>
          <w:rFonts w:ascii="Times New Roman" w:hAnsi="Times New Roman"/>
          <w:sz w:val="28"/>
          <w:szCs w:val="28"/>
        </w:rPr>
        <w:t xml:space="preserve">3) определение оптимальной учебной, </w:t>
      </w:r>
      <w:proofErr w:type="spellStart"/>
      <w:r w:rsidRPr="009370C5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9370C5">
        <w:rPr>
          <w:rFonts w:ascii="Times New Roman" w:hAnsi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C64A15" w:rsidRPr="009370C5" w:rsidRDefault="00C64A15" w:rsidP="009370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0C5">
        <w:rPr>
          <w:rFonts w:ascii="Times New Roman" w:hAnsi="Times New Roman"/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C64A15" w:rsidRPr="009370C5" w:rsidRDefault="00C64A15" w:rsidP="009370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0C5">
        <w:rPr>
          <w:rFonts w:ascii="Times New Roman" w:hAnsi="Times New Roman"/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C64A15" w:rsidRPr="009370C5" w:rsidRDefault="00C64A15" w:rsidP="009370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0C5">
        <w:rPr>
          <w:rFonts w:ascii="Times New Roman" w:hAnsi="Times New Roman"/>
          <w:sz w:val="28"/>
          <w:szCs w:val="28"/>
        </w:rPr>
        <w:t>6) прохождение обучающимися в соответствии с «законодательством»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C64A15" w:rsidRPr="009370C5" w:rsidRDefault="00C64A15" w:rsidP="009370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0C5">
        <w:rPr>
          <w:rFonts w:ascii="Times New Roman" w:hAnsi="Times New Roman"/>
          <w:sz w:val="28"/>
          <w:szCs w:val="28"/>
        </w:rPr>
        <w:t xml:space="preserve">7) обеспечение безопасности </w:t>
      </w:r>
      <w:proofErr w:type="gramStart"/>
      <w:r w:rsidRPr="009370C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370C5">
        <w:rPr>
          <w:rFonts w:ascii="Times New Roman" w:hAnsi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C64A15" w:rsidRPr="009370C5" w:rsidRDefault="00C64A15" w:rsidP="009370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0C5">
        <w:rPr>
          <w:rFonts w:ascii="Times New Roman" w:hAnsi="Times New Roman"/>
          <w:sz w:val="28"/>
          <w:szCs w:val="28"/>
        </w:rPr>
        <w:t xml:space="preserve">8) профилактику несчастных случаев с </w:t>
      </w:r>
      <w:proofErr w:type="gramStart"/>
      <w:r w:rsidRPr="009370C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370C5">
        <w:rPr>
          <w:rFonts w:ascii="Times New Roman" w:hAnsi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C64A15" w:rsidRPr="009370C5" w:rsidRDefault="00C64A15" w:rsidP="009370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0C5">
        <w:rPr>
          <w:rFonts w:ascii="Times New Roman" w:hAnsi="Times New Roman"/>
          <w:sz w:val="28"/>
          <w:szCs w:val="28"/>
        </w:rPr>
        <w:t>9) проведение санитарно-противоэпидемических и профилактических мероприятий;</w:t>
      </w:r>
    </w:p>
    <w:p w:rsidR="00C64A15" w:rsidRPr="009370C5" w:rsidRDefault="00C64A15" w:rsidP="009370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0C5">
        <w:rPr>
          <w:rFonts w:ascii="Times New Roman" w:hAnsi="Times New Roman"/>
          <w:sz w:val="28"/>
          <w:szCs w:val="28"/>
        </w:rPr>
        <w:t>10) обучение педагогических работников навыкам оказания первой помощи.</w:t>
      </w:r>
    </w:p>
    <w:p w:rsidR="00BA3CF1" w:rsidRPr="009370C5" w:rsidRDefault="00264336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В дошкольном учреждении создана комфортная, благоприятная </w:t>
      </w:r>
      <w:r w:rsidR="004C26D8" w:rsidRPr="009370C5">
        <w:rPr>
          <w:rFonts w:eastAsiaTheme="minorHAnsi"/>
          <w:color w:val="000000"/>
          <w:sz w:val="28"/>
          <w:szCs w:val="28"/>
          <w:lang w:val="ru-RU"/>
        </w:rPr>
        <w:t xml:space="preserve">обстановка для </w:t>
      </w:r>
      <w:r w:rsidR="00BA3CF1" w:rsidRPr="009370C5">
        <w:rPr>
          <w:rFonts w:eastAsiaTheme="minorHAnsi"/>
          <w:color w:val="000000"/>
          <w:sz w:val="28"/>
          <w:szCs w:val="28"/>
          <w:lang w:val="ru-RU"/>
        </w:rPr>
        <w:t xml:space="preserve"> здоровья </w:t>
      </w:r>
      <w:r w:rsidR="004C26D8" w:rsidRPr="009370C5">
        <w:rPr>
          <w:rFonts w:eastAsiaTheme="minorHAnsi"/>
          <w:color w:val="000000"/>
          <w:sz w:val="28"/>
          <w:szCs w:val="28"/>
          <w:lang w:val="ru-RU"/>
        </w:rPr>
        <w:t xml:space="preserve">детей. </w:t>
      </w:r>
    </w:p>
    <w:p w:rsidR="00094C90" w:rsidRPr="009370C5" w:rsidRDefault="004C26D8" w:rsidP="009370C5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lastRenderedPageBreak/>
        <w:t xml:space="preserve">В </w:t>
      </w:r>
      <w:r w:rsidR="00264336" w:rsidRPr="009370C5">
        <w:rPr>
          <w:rFonts w:eastAsiaTheme="minorHAnsi"/>
          <w:color w:val="000000"/>
          <w:sz w:val="28"/>
          <w:szCs w:val="28"/>
          <w:lang w:val="ru-RU"/>
        </w:rPr>
        <w:t>МБДОУ № 22  ре</w:t>
      </w:r>
      <w:r w:rsidR="00221F2E" w:rsidRPr="009370C5">
        <w:rPr>
          <w:rFonts w:eastAsiaTheme="minorHAnsi"/>
          <w:color w:val="000000"/>
          <w:sz w:val="28"/>
          <w:szCs w:val="28"/>
          <w:lang w:val="ru-RU"/>
        </w:rPr>
        <w:t>ализуются парциальные программа</w:t>
      </w:r>
      <w:r w:rsidR="00264336" w:rsidRPr="009370C5">
        <w:rPr>
          <w:rFonts w:eastAsiaTheme="minorHAnsi"/>
          <w:color w:val="000000"/>
          <w:sz w:val="28"/>
          <w:szCs w:val="28"/>
          <w:lang w:val="ru-RU"/>
        </w:rPr>
        <w:t xml:space="preserve"> « Футбол в детском саду»</w:t>
      </w:r>
      <w:r w:rsidR="00221F2E" w:rsidRPr="009370C5">
        <w:rPr>
          <w:rFonts w:eastAsiaTheme="minorHAnsi"/>
          <w:color w:val="000000"/>
          <w:sz w:val="28"/>
          <w:szCs w:val="28"/>
          <w:lang w:val="ru-RU"/>
        </w:rPr>
        <w:t xml:space="preserve"> Е.Ф. </w:t>
      </w:r>
      <w:proofErr w:type="spellStart"/>
      <w:r w:rsidR="00221F2E" w:rsidRPr="009370C5">
        <w:rPr>
          <w:rFonts w:eastAsiaTheme="minorHAnsi"/>
          <w:color w:val="000000"/>
          <w:sz w:val="28"/>
          <w:szCs w:val="28"/>
          <w:lang w:val="ru-RU"/>
        </w:rPr>
        <w:t>Желобович</w:t>
      </w:r>
      <w:proofErr w:type="spellEnd"/>
      <w:proofErr w:type="gramStart"/>
      <w:r w:rsidR="00221F2E" w:rsidRPr="009370C5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="00264336" w:rsidRPr="009370C5">
        <w:rPr>
          <w:rFonts w:eastAsiaTheme="minorHAnsi"/>
          <w:color w:val="000000"/>
          <w:sz w:val="28"/>
          <w:szCs w:val="28"/>
          <w:lang w:val="ru-RU"/>
        </w:rPr>
        <w:t>,</w:t>
      </w:r>
      <w:proofErr w:type="gramEnd"/>
      <w:r w:rsidR="00264336" w:rsidRPr="009370C5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="00221F2E" w:rsidRPr="009370C5">
        <w:rPr>
          <w:sz w:val="28"/>
          <w:szCs w:val="28"/>
          <w:lang w:val="ru-RU"/>
        </w:rPr>
        <w:t xml:space="preserve">дополнительная </w:t>
      </w:r>
      <w:proofErr w:type="spellStart"/>
      <w:r w:rsidR="00221F2E" w:rsidRPr="009370C5">
        <w:rPr>
          <w:sz w:val="28"/>
          <w:szCs w:val="28"/>
          <w:lang w:val="ru-RU"/>
        </w:rPr>
        <w:t>общеразвивающая</w:t>
      </w:r>
      <w:proofErr w:type="spellEnd"/>
      <w:r w:rsidR="00221F2E" w:rsidRPr="009370C5">
        <w:rPr>
          <w:sz w:val="28"/>
          <w:szCs w:val="28"/>
          <w:lang w:val="ru-RU"/>
        </w:rPr>
        <w:t xml:space="preserve"> </w:t>
      </w:r>
      <w:r w:rsidR="00264336" w:rsidRPr="009370C5">
        <w:rPr>
          <w:sz w:val="28"/>
          <w:szCs w:val="28"/>
          <w:lang w:val="ru-RU"/>
        </w:rPr>
        <w:t xml:space="preserve"> </w:t>
      </w:r>
      <w:r w:rsidR="00221F2E" w:rsidRPr="009370C5">
        <w:rPr>
          <w:sz w:val="28"/>
          <w:szCs w:val="28"/>
          <w:lang w:val="ru-RU"/>
        </w:rPr>
        <w:t xml:space="preserve">программа </w:t>
      </w:r>
      <w:r w:rsidR="00264336" w:rsidRPr="009370C5">
        <w:rPr>
          <w:sz w:val="28"/>
          <w:szCs w:val="28"/>
          <w:lang w:val="ru-RU"/>
        </w:rPr>
        <w:t>по физическому развитию детей через различные виды спорта (оздоровительно-развивающая художественная гимнастика</w:t>
      </w:r>
      <w:r w:rsidR="00221F2E" w:rsidRPr="009370C5">
        <w:rPr>
          <w:sz w:val="28"/>
          <w:szCs w:val="28"/>
          <w:lang w:val="ru-RU"/>
        </w:rPr>
        <w:t xml:space="preserve">, </w:t>
      </w:r>
      <w:r w:rsidR="00094C90" w:rsidRPr="009370C5">
        <w:rPr>
          <w:sz w:val="28"/>
          <w:szCs w:val="28"/>
          <w:lang w:val="ru-RU"/>
        </w:rPr>
        <w:t xml:space="preserve"> </w:t>
      </w:r>
      <w:r w:rsidR="00221F2E" w:rsidRPr="009370C5">
        <w:rPr>
          <w:sz w:val="28"/>
          <w:szCs w:val="28"/>
          <w:lang w:val="ru-RU"/>
        </w:rPr>
        <w:t xml:space="preserve">дополнительная </w:t>
      </w:r>
      <w:proofErr w:type="spellStart"/>
      <w:r w:rsidR="00221F2E" w:rsidRPr="009370C5">
        <w:rPr>
          <w:sz w:val="28"/>
          <w:szCs w:val="28"/>
          <w:lang w:val="ru-RU"/>
        </w:rPr>
        <w:t>общеразвивающая</w:t>
      </w:r>
      <w:proofErr w:type="spellEnd"/>
      <w:r w:rsidR="00221F2E" w:rsidRPr="009370C5">
        <w:rPr>
          <w:sz w:val="28"/>
          <w:szCs w:val="28"/>
          <w:lang w:val="ru-RU"/>
        </w:rPr>
        <w:t xml:space="preserve">  программа по обучению детей хореографии. </w:t>
      </w:r>
    </w:p>
    <w:p w:rsidR="004C26D8" w:rsidRPr="009370C5" w:rsidRDefault="00221F2E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Ежедневно после сна воспитатели проводят  с детьми в рамках закаливания ритмическую пластику по разработанным комплексам, в соответствии с возрастом. Данные комплексы обновляются каждый </w:t>
      </w:r>
      <w:r w:rsidR="00094C90" w:rsidRPr="009370C5">
        <w:rPr>
          <w:sz w:val="28"/>
          <w:szCs w:val="28"/>
          <w:lang w:val="ru-RU"/>
        </w:rPr>
        <w:t xml:space="preserve">квартал, к </w:t>
      </w:r>
      <w:r w:rsidRPr="009370C5">
        <w:rPr>
          <w:sz w:val="28"/>
          <w:szCs w:val="28"/>
          <w:lang w:val="ru-RU"/>
        </w:rPr>
        <w:t xml:space="preserve"> каждому комплексу подобранна музыка и снят </w:t>
      </w:r>
      <w:proofErr w:type="spellStart"/>
      <w:r w:rsidRPr="009370C5">
        <w:rPr>
          <w:sz w:val="28"/>
          <w:szCs w:val="28"/>
          <w:lang w:val="ru-RU"/>
        </w:rPr>
        <w:t>видеоурок</w:t>
      </w:r>
      <w:proofErr w:type="spellEnd"/>
      <w:r w:rsidRPr="009370C5">
        <w:rPr>
          <w:sz w:val="28"/>
          <w:szCs w:val="28"/>
          <w:lang w:val="ru-RU"/>
        </w:rPr>
        <w:t>.</w:t>
      </w:r>
    </w:p>
    <w:p w:rsidR="00AD46E6" w:rsidRPr="009370C5" w:rsidRDefault="00264336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sz w:val="28"/>
          <w:szCs w:val="28"/>
          <w:lang w:val="ru-RU"/>
        </w:rPr>
        <w:t xml:space="preserve">В МБДОУ № 22 созданы материально-технические и предметно-развивающие условия: медицинский блок (медицинский кабинет, изолятор) спортивный, зал, оснащенный спортивным оборудованием, которое требует обновления и пополнения </w:t>
      </w:r>
      <w:proofErr w:type="gramStart"/>
      <w:r w:rsidRPr="009370C5">
        <w:rPr>
          <w:rFonts w:eastAsiaTheme="minorHAnsi"/>
          <w:sz w:val="28"/>
          <w:szCs w:val="28"/>
          <w:lang w:val="ru-RU"/>
        </w:rPr>
        <w:t>на</w:t>
      </w:r>
      <w:proofErr w:type="gramEnd"/>
      <w:r w:rsidRPr="009370C5">
        <w:rPr>
          <w:rFonts w:eastAsiaTheme="minorHAnsi"/>
          <w:sz w:val="28"/>
          <w:szCs w:val="28"/>
          <w:lang w:val="ru-RU"/>
        </w:rPr>
        <w:t xml:space="preserve"> современное. </w:t>
      </w:r>
      <w:r w:rsidR="004C26D8" w:rsidRPr="009370C5">
        <w:rPr>
          <w:rFonts w:eastAsiaTheme="minorHAnsi"/>
          <w:sz w:val="28"/>
          <w:szCs w:val="28"/>
          <w:lang w:val="ru-RU"/>
        </w:rPr>
        <w:t>В</w:t>
      </w:r>
      <w:r w:rsidRPr="009370C5">
        <w:rPr>
          <w:rFonts w:eastAsiaTheme="minorHAnsi"/>
          <w:sz w:val="28"/>
          <w:szCs w:val="28"/>
          <w:lang w:val="ru-RU"/>
        </w:rPr>
        <w:t>се</w:t>
      </w:r>
      <w:r w:rsidR="004C26D8" w:rsidRPr="009370C5">
        <w:rPr>
          <w:rFonts w:eastAsiaTheme="minorHAnsi"/>
          <w:sz w:val="28"/>
          <w:szCs w:val="28"/>
          <w:lang w:val="ru-RU"/>
        </w:rPr>
        <w:t xml:space="preserve"> группы</w:t>
      </w:r>
      <w:r w:rsidRPr="009370C5">
        <w:rPr>
          <w:rFonts w:eastAsiaTheme="minorHAnsi"/>
          <w:sz w:val="28"/>
          <w:szCs w:val="28"/>
          <w:lang w:val="ru-RU"/>
        </w:rPr>
        <w:t xml:space="preserve"> оборудованы центр</w:t>
      </w:r>
      <w:r w:rsidR="004C26D8" w:rsidRPr="009370C5">
        <w:rPr>
          <w:rFonts w:eastAsiaTheme="minorHAnsi"/>
          <w:sz w:val="28"/>
          <w:szCs w:val="28"/>
          <w:lang w:val="ru-RU"/>
        </w:rPr>
        <w:t xml:space="preserve">ами </w:t>
      </w:r>
      <w:r w:rsidRPr="009370C5">
        <w:rPr>
          <w:rFonts w:eastAsiaTheme="minorHAnsi"/>
          <w:sz w:val="28"/>
          <w:szCs w:val="28"/>
          <w:lang w:val="ru-RU"/>
        </w:rPr>
        <w:t xml:space="preserve">двигательной активности, где имеется необходимое оборудование для физического развития и проведения профилактических мероприятий с дошкольниками, в </w:t>
      </w:r>
      <w:r w:rsidR="00094C90" w:rsidRPr="009370C5">
        <w:rPr>
          <w:rFonts w:eastAsiaTheme="minorHAnsi"/>
          <w:sz w:val="28"/>
          <w:szCs w:val="28"/>
          <w:lang w:val="ru-RU"/>
        </w:rPr>
        <w:t xml:space="preserve">наличии </w:t>
      </w:r>
      <w:proofErr w:type="gramStart"/>
      <w:r w:rsidR="00094C90" w:rsidRPr="009370C5">
        <w:rPr>
          <w:rFonts w:eastAsiaTheme="minorHAnsi"/>
          <w:sz w:val="28"/>
          <w:szCs w:val="28"/>
          <w:lang w:val="ru-RU"/>
        </w:rPr>
        <w:t>пособия</w:t>
      </w:r>
      <w:proofErr w:type="gramEnd"/>
      <w:r w:rsidR="00787440">
        <w:rPr>
          <w:rFonts w:eastAsiaTheme="minorHAnsi"/>
          <w:sz w:val="28"/>
          <w:szCs w:val="28"/>
          <w:lang w:val="ru-RU"/>
        </w:rPr>
        <w:t xml:space="preserve"> </w:t>
      </w:r>
      <w:r w:rsidR="00094C90" w:rsidRPr="009370C5">
        <w:rPr>
          <w:rFonts w:eastAsiaTheme="minorHAnsi"/>
          <w:sz w:val="28"/>
          <w:szCs w:val="28"/>
          <w:lang w:val="ru-RU"/>
        </w:rPr>
        <w:t xml:space="preserve"> изготовленные</w:t>
      </w:r>
      <w:r w:rsidRPr="009370C5">
        <w:rPr>
          <w:rFonts w:eastAsiaTheme="minorHAnsi"/>
          <w:sz w:val="28"/>
          <w:szCs w:val="28"/>
          <w:lang w:val="ru-RU"/>
        </w:rPr>
        <w:t xml:space="preserve"> своими</w:t>
      </w:r>
      <w:r w:rsidR="00096D77" w:rsidRPr="009370C5">
        <w:rPr>
          <w:rFonts w:eastAsiaTheme="minorHAnsi"/>
          <w:sz w:val="28"/>
          <w:szCs w:val="28"/>
          <w:lang w:val="ru-RU"/>
        </w:rPr>
        <w:t xml:space="preserve"> </w:t>
      </w:r>
      <w:r w:rsidR="00094C90" w:rsidRPr="009370C5">
        <w:rPr>
          <w:rFonts w:eastAsiaTheme="minorHAnsi"/>
          <w:sz w:val="28"/>
          <w:szCs w:val="28"/>
          <w:lang w:val="ru-RU"/>
        </w:rPr>
        <w:t>руками</w:t>
      </w:r>
      <w:r w:rsidRPr="009370C5">
        <w:rPr>
          <w:rFonts w:eastAsiaTheme="minorHAnsi"/>
          <w:sz w:val="28"/>
          <w:szCs w:val="28"/>
          <w:lang w:val="ru-RU"/>
        </w:rPr>
        <w:t>.</w:t>
      </w:r>
      <w:r w:rsidR="00AD46E6" w:rsidRPr="009370C5">
        <w:rPr>
          <w:sz w:val="28"/>
          <w:szCs w:val="28"/>
          <w:lang w:val="ru-RU"/>
        </w:rPr>
        <w:t xml:space="preserve"> </w:t>
      </w:r>
      <w:r w:rsidR="00AD46E6" w:rsidRPr="009370C5">
        <w:rPr>
          <w:rFonts w:eastAsiaTheme="minorHAnsi"/>
          <w:sz w:val="28"/>
          <w:szCs w:val="28"/>
          <w:lang w:val="ru-RU"/>
        </w:rPr>
        <w:t xml:space="preserve">Особое внимание уделяется организации летней оздоровительной работы. </w:t>
      </w:r>
    </w:p>
    <w:p w:rsidR="00264336" w:rsidRPr="009370C5" w:rsidRDefault="00AD46E6" w:rsidP="009370C5">
      <w:pPr>
        <w:pStyle w:val="8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9370C5">
        <w:rPr>
          <w:rFonts w:eastAsiaTheme="minorHAnsi"/>
          <w:color w:val="000000"/>
          <w:sz w:val="28"/>
          <w:szCs w:val="28"/>
        </w:rPr>
        <w:t>В целях создания безопасных условий в летне-оздоровительный период по мере необходимос</w:t>
      </w:r>
      <w:r w:rsidR="00096D77" w:rsidRPr="009370C5">
        <w:rPr>
          <w:rFonts w:eastAsiaTheme="minorHAnsi"/>
          <w:color w:val="000000"/>
          <w:sz w:val="28"/>
          <w:szCs w:val="28"/>
        </w:rPr>
        <w:t xml:space="preserve">ти производится покос травы, </w:t>
      </w:r>
      <w:proofErr w:type="spellStart"/>
      <w:r w:rsidR="00096D77" w:rsidRPr="009370C5">
        <w:rPr>
          <w:rFonts w:eastAsiaTheme="minorHAnsi"/>
          <w:color w:val="000000"/>
          <w:sz w:val="28"/>
          <w:szCs w:val="28"/>
        </w:rPr>
        <w:t>акк</w:t>
      </w:r>
      <w:r w:rsidRPr="009370C5">
        <w:rPr>
          <w:rFonts w:eastAsiaTheme="minorHAnsi"/>
          <w:color w:val="000000"/>
          <w:sz w:val="28"/>
          <w:szCs w:val="28"/>
        </w:rPr>
        <w:t>арицидная</w:t>
      </w:r>
      <w:proofErr w:type="spellEnd"/>
      <w:r w:rsidRPr="009370C5">
        <w:rPr>
          <w:rFonts w:eastAsiaTheme="minorHAnsi"/>
          <w:color w:val="000000"/>
          <w:sz w:val="28"/>
          <w:szCs w:val="28"/>
        </w:rPr>
        <w:t xml:space="preserve"> обработка территорий, замена песка.</w:t>
      </w:r>
      <w:r w:rsidR="00094C90" w:rsidRPr="009370C5">
        <w:rPr>
          <w:rFonts w:eastAsiaTheme="minorHAnsi"/>
          <w:color w:val="000000"/>
          <w:sz w:val="28"/>
          <w:szCs w:val="28"/>
        </w:rPr>
        <w:t xml:space="preserve"> Ежегодно пополняются игрушки для игр с водой, песком. На участках</w:t>
      </w:r>
      <w:r w:rsidR="00096D77" w:rsidRPr="009370C5">
        <w:rPr>
          <w:rFonts w:eastAsiaTheme="minorHAnsi"/>
          <w:color w:val="000000"/>
          <w:sz w:val="28"/>
          <w:szCs w:val="28"/>
        </w:rPr>
        <w:t xml:space="preserve"> имеются</w:t>
      </w:r>
      <w:r w:rsidR="00094C90" w:rsidRPr="009370C5">
        <w:rPr>
          <w:rFonts w:eastAsiaTheme="minorHAnsi"/>
          <w:color w:val="000000"/>
          <w:sz w:val="28"/>
          <w:szCs w:val="28"/>
        </w:rPr>
        <w:t xml:space="preserve"> песочницы с крышками защищающие от загрязнения песок.</w:t>
      </w:r>
    </w:p>
    <w:p w:rsidR="00096D77" w:rsidRPr="009370C5" w:rsidRDefault="00264336" w:rsidP="009370C5">
      <w:pPr>
        <w:pStyle w:val="8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9370C5">
        <w:rPr>
          <w:sz w:val="28"/>
          <w:szCs w:val="28"/>
        </w:rPr>
        <w:t xml:space="preserve">       </w:t>
      </w:r>
      <w:r w:rsidR="008F0074" w:rsidRPr="009370C5">
        <w:rPr>
          <w:sz w:val="28"/>
          <w:szCs w:val="28"/>
        </w:rPr>
        <w:t>Медицинский блок в МБДОУ № 22 обеспечен всеми инженерными коммуникациями и включает: кабинет медицинской сестры, изолятор на 2 ребенка, процедурный кабинет. Состав и площади медицинского блока обеспечивают санитарно-гигиенические и противоэпидемические режимы и условия для оказания медицинской помощи воспитанникам.</w:t>
      </w:r>
      <w:r w:rsidR="008F0074" w:rsidRPr="009370C5">
        <w:rPr>
          <w:color w:val="FF0000"/>
          <w:sz w:val="28"/>
          <w:szCs w:val="28"/>
        </w:rPr>
        <w:t xml:space="preserve"> </w:t>
      </w:r>
      <w:r w:rsidR="008F0074" w:rsidRPr="009370C5">
        <w:rPr>
          <w:sz w:val="28"/>
          <w:szCs w:val="28"/>
        </w:rPr>
        <w:t>Заключен договор о совместной деятельности с Городской детской больницей</w:t>
      </w:r>
      <w:r w:rsidR="00096D77" w:rsidRPr="009370C5">
        <w:rPr>
          <w:sz w:val="28"/>
          <w:szCs w:val="28"/>
        </w:rPr>
        <w:t xml:space="preserve"> от 12.01.2016</w:t>
      </w:r>
      <w:r w:rsidR="008F0074" w:rsidRPr="009370C5">
        <w:rPr>
          <w:sz w:val="28"/>
          <w:szCs w:val="28"/>
        </w:rPr>
        <w:t xml:space="preserve">. Медицинское обеспечение осуществляется на основании лицензии № ЛО-26-01002502 от 05.05.2014г.  Медицинский блок оснащен необходимым медицинским инструментарием, набором медикаментов для оказания первой медицинской помощи. </w:t>
      </w:r>
    </w:p>
    <w:p w:rsidR="008F0074" w:rsidRPr="009370C5" w:rsidRDefault="008F0074" w:rsidP="009370C5">
      <w:pPr>
        <w:pStyle w:val="8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9370C5">
        <w:rPr>
          <w:sz w:val="28"/>
          <w:szCs w:val="28"/>
        </w:rPr>
        <w:t>Систематически приобретаются  моющие  и дезинфицирующие сред</w:t>
      </w:r>
      <w:r w:rsidR="00054D19" w:rsidRPr="009370C5">
        <w:rPr>
          <w:sz w:val="28"/>
          <w:szCs w:val="28"/>
        </w:rPr>
        <w:t>ства.</w:t>
      </w:r>
      <w:r w:rsidR="00096D77" w:rsidRPr="009370C5">
        <w:rPr>
          <w:sz w:val="28"/>
          <w:szCs w:val="28"/>
        </w:rPr>
        <w:t xml:space="preserve"> В МБДОУ № 22 </w:t>
      </w:r>
      <w:r w:rsidR="00054D19" w:rsidRPr="009370C5">
        <w:rPr>
          <w:sz w:val="28"/>
          <w:szCs w:val="28"/>
        </w:rPr>
        <w:t xml:space="preserve"> заведующим  ежегодно </w:t>
      </w:r>
      <w:r w:rsidR="00096D77" w:rsidRPr="009370C5">
        <w:rPr>
          <w:sz w:val="28"/>
          <w:szCs w:val="28"/>
        </w:rPr>
        <w:t xml:space="preserve"> </w:t>
      </w:r>
      <w:r w:rsidR="00054D19" w:rsidRPr="009370C5">
        <w:rPr>
          <w:sz w:val="28"/>
          <w:szCs w:val="28"/>
        </w:rPr>
        <w:t>разраб</w:t>
      </w:r>
      <w:r w:rsidR="00096D77" w:rsidRPr="009370C5">
        <w:rPr>
          <w:sz w:val="28"/>
          <w:szCs w:val="28"/>
        </w:rPr>
        <w:t>а</w:t>
      </w:r>
      <w:r w:rsidR="00054D19" w:rsidRPr="009370C5">
        <w:rPr>
          <w:sz w:val="28"/>
          <w:szCs w:val="28"/>
        </w:rPr>
        <w:t xml:space="preserve">тывается и утверждается программа производственного </w:t>
      </w:r>
      <w:proofErr w:type="gramStart"/>
      <w:r w:rsidR="00054D19" w:rsidRPr="009370C5">
        <w:rPr>
          <w:sz w:val="28"/>
          <w:szCs w:val="28"/>
        </w:rPr>
        <w:t>контроля за</w:t>
      </w:r>
      <w:proofErr w:type="gramEnd"/>
      <w:r w:rsidR="00054D19" w:rsidRPr="009370C5">
        <w:rPr>
          <w:sz w:val="28"/>
          <w:szCs w:val="28"/>
        </w:rPr>
        <w:t xml:space="preserve"> соблюдением санитарных правил и выполнением санитарно- противоэпидемических  мероприятий.</w:t>
      </w:r>
    </w:p>
    <w:p w:rsidR="008F0074" w:rsidRPr="009370C5" w:rsidRDefault="008F0074" w:rsidP="0045769A">
      <w:pPr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В МБДОУ № 22 за отчетный период проводились:</w:t>
      </w:r>
    </w:p>
    <w:p w:rsidR="008F0074" w:rsidRPr="009370C5" w:rsidRDefault="004C26D8" w:rsidP="0045769A">
      <w:pPr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- </w:t>
      </w:r>
      <w:r w:rsidR="008F0074" w:rsidRPr="009370C5">
        <w:rPr>
          <w:sz w:val="28"/>
          <w:szCs w:val="28"/>
          <w:lang w:val="ru-RU"/>
        </w:rPr>
        <w:t>Медико-профилактические мероприятия;</w:t>
      </w:r>
    </w:p>
    <w:p w:rsidR="0045769A" w:rsidRDefault="004C26D8" w:rsidP="0045769A">
      <w:pPr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- </w:t>
      </w:r>
      <w:r w:rsidR="008F0074" w:rsidRPr="009370C5">
        <w:rPr>
          <w:sz w:val="28"/>
          <w:szCs w:val="28"/>
          <w:lang w:val="ru-RU"/>
        </w:rPr>
        <w:t>Физкультурно-оздоровительные мероприятия;</w:t>
      </w:r>
    </w:p>
    <w:p w:rsidR="008F0074" w:rsidRPr="009370C5" w:rsidRDefault="004C26D8" w:rsidP="0045769A">
      <w:pPr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- </w:t>
      </w:r>
      <w:r w:rsidR="008F0074" w:rsidRPr="009370C5">
        <w:rPr>
          <w:sz w:val="28"/>
          <w:szCs w:val="28"/>
          <w:lang w:val="ru-RU"/>
        </w:rPr>
        <w:t xml:space="preserve">Информационно-просветительская работа с родителями и персоналом, </w:t>
      </w:r>
      <w:r w:rsidR="0045769A">
        <w:rPr>
          <w:sz w:val="28"/>
          <w:szCs w:val="28"/>
          <w:lang w:val="ru-RU"/>
        </w:rPr>
        <w:t xml:space="preserve">            </w:t>
      </w:r>
      <w:r w:rsidR="008F0074" w:rsidRPr="009370C5">
        <w:rPr>
          <w:sz w:val="28"/>
          <w:szCs w:val="28"/>
          <w:lang w:val="ru-RU"/>
        </w:rPr>
        <w:t>беседы с детьми о ценностях здорового образа жизни.</w:t>
      </w:r>
    </w:p>
    <w:p w:rsidR="0045769A" w:rsidRDefault="004C26D8" w:rsidP="0045769A">
      <w:pPr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 </w:t>
      </w:r>
      <w:r w:rsidR="008F0074" w:rsidRPr="009370C5">
        <w:rPr>
          <w:sz w:val="28"/>
          <w:szCs w:val="28"/>
          <w:lang w:val="ru-RU"/>
        </w:rPr>
        <w:t>Медицинским работником на основе мониторинга проводится:</w:t>
      </w:r>
    </w:p>
    <w:p w:rsidR="008F0074" w:rsidRPr="009370C5" w:rsidRDefault="008F0074" w:rsidP="0045769A">
      <w:pPr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- распределение детей по группам здоровья;</w:t>
      </w:r>
    </w:p>
    <w:p w:rsidR="008F0074" w:rsidRPr="009370C5" w:rsidRDefault="008F0074" w:rsidP="0045769A">
      <w:pPr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- распределение детей по физическому развитию;</w:t>
      </w:r>
    </w:p>
    <w:p w:rsidR="008F0074" w:rsidRPr="009370C5" w:rsidRDefault="008F0074" w:rsidP="0045769A">
      <w:pPr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lastRenderedPageBreak/>
        <w:t>- выявление детей с хроническими заболеваниями;</w:t>
      </w:r>
    </w:p>
    <w:p w:rsidR="008F0074" w:rsidRPr="009370C5" w:rsidRDefault="008F0074" w:rsidP="0045769A">
      <w:pPr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- учет и анализ общей заболеваемости воспитанников.</w:t>
      </w:r>
    </w:p>
    <w:p w:rsidR="008F0074" w:rsidRPr="009370C5" w:rsidRDefault="008F0074" w:rsidP="009370C5">
      <w:pPr>
        <w:pStyle w:val="8"/>
        <w:shd w:val="clear" w:color="auto" w:fill="auto"/>
        <w:spacing w:line="240" w:lineRule="auto"/>
        <w:ind w:right="20" w:firstLine="567"/>
        <w:jc w:val="both"/>
        <w:rPr>
          <w:rFonts w:eastAsia="Arial Unicode MS"/>
          <w:sz w:val="28"/>
          <w:szCs w:val="28"/>
        </w:rPr>
      </w:pPr>
      <w:r w:rsidRPr="009370C5">
        <w:rPr>
          <w:rFonts w:eastAsia="Arial Unicode MS"/>
          <w:sz w:val="28"/>
          <w:szCs w:val="28"/>
          <w:lang w:eastAsia="ru-RU"/>
        </w:rPr>
        <w:t xml:space="preserve">       </w:t>
      </w:r>
      <w:r w:rsidRPr="009370C5">
        <w:rPr>
          <w:sz w:val="28"/>
          <w:szCs w:val="28"/>
        </w:rPr>
        <w:t>В МБДОУ № 22 созданы все условия для осуществления рационального и сбалансированного питания. Пищеблок</w:t>
      </w:r>
      <w:r w:rsidRPr="009370C5">
        <w:rPr>
          <w:rFonts w:eastAsia="Arial Unicode MS"/>
          <w:sz w:val="28"/>
          <w:szCs w:val="28"/>
        </w:rPr>
        <w:t xml:space="preserve"> состо</w:t>
      </w:r>
      <w:r w:rsidRPr="009370C5">
        <w:rPr>
          <w:sz w:val="28"/>
          <w:szCs w:val="28"/>
        </w:rPr>
        <w:t xml:space="preserve">ит  из трех </w:t>
      </w:r>
      <w:r w:rsidRPr="009370C5">
        <w:rPr>
          <w:rFonts w:eastAsia="Arial Unicode MS"/>
          <w:sz w:val="28"/>
          <w:szCs w:val="28"/>
        </w:rPr>
        <w:t>помещений, оснащенных необходимым современным оборудованием, все оборудование исправно, находится в рабочем  состоянии.</w:t>
      </w:r>
      <w:r w:rsidRPr="009370C5">
        <w:rPr>
          <w:sz w:val="28"/>
          <w:szCs w:val="28"/>
        </w:rPr>
        <w:t xml:space="preserve"> </w:t>
      </w:r>
      <w:r w:rsidRPr="009370C5">
        <w:rPr>
          <w:rFonts w:eastAsia="Arial Unicode MS"/>
          <w:sz w:val="28"/>
          <w:szCs w:val="28"/>
        </w:rPr>
        <w:t xml:space="preserve">Учреждение обеспечивает гарантированное сбалансированное питание детей в соответствии с их возрастными, физиологическими потребностями и временем пребывания в детском саду по утвержденным нормам и технологическим картам, позволяющим выдерживать все требования к приготовлению разнообразных детских блюд. </w:t>
      </w:r>
    </w:p>
    <w:p w:rsidR="008F0074" w:rsidRPr="009370C5" w:rsidRDefault="008F0074" w:rsidP="009370C5">
      <w:pPr>
        <w:pStyle w:val="8"/>
        <w:shd w:val="clear" w:color="auto" w:fill="auto"/>
        <w:spacing w:line="240" w:lineRule="auto"/>
        <w:ind w:right="20" w:firstLine="567"/>
        <w:jc w:val="both"/>
        <w:rPr>
          <w:rFonts w:eastAsia="Arial Unicode MS"/>
          <w:sz w:val="28"/>
          <w:szCs w:val="28"/>
        </w:rPr>
      </w:pPr>
      <w:r w:rsidRPr="009370C5">
        <w:rPr>
          <w:rFonts w:eastAsia="Arial Unicode MS"/>
          <w:sz w:val="28"/>
          <w:szCs w:val="28"/>
        </w:rPr>
        <w:t xml:space="preserve"> </w:t>
      </w:r>
      <w:proofErr w:type="gramStart"/>
      <w:r w:rsidRPr="009370C5">
        <w:rPr>
          <w:rFonts w:eastAsia="Arial Unicode MS"/>
          <w:sz w:val="28"/>
          <w:szCs w:val="28"/>
        </w:rPr>
        <w:t>Для организации питьевого режима в саду используются установки с дозированным разливов воды, расфасованной в емкости, установленные в каждой группе.</w:t>
      </w:r>
      <w:proofErr w:type="gramEnd"/>
      <w:r w:rsidRPr="009370C5">
        <w:rPr>
          <w:rFonts w:eastAsia="Arial Unicode MS"/>
          <w:sz w:val="28"/>
          <w:szCs w:val="28"/>
        </w:rPr>
        <w:t xml:space="preserve"> Обработка дозирующих устрой</w:t>
      </w:r>
      <w:proofErr w:type="gramStart"/>
      <w:r w:rsidRPr="009370C5">
        <w:rPr>
          <w:rFonts w:eastAsia="Arial Unicode MS"/>
          <w:sz w:val="28"/>
          <w:szCs w:val="28"/>
        </w:rPr>
        <w:t>ств  пр</w:t>
      </w:r>
      <w:proofErr w:type="gramEnd"/>
      <w:r w:rsidRPr="009370C5">
        <w:rPr>
          <w:rFonts w:eastAsia="Arial Unicode MS"/>
          <w:sz w:val="28"/>
          <w:szCs w:val="28"/>
        </w:rPr>
        <w:t>оводится в соответствии с эксплуатационной  инструкцией и актами выполненных работ лицензированной организацией. В МБДОУ № 22 приобретается питьевая столовая вода  негазированная.</w:t>
      </w:r>
    </w:p>
    <w:p w:rsidR="008F0074" w:rsidRPr="009370C5" w:rsidRDefault="008F0074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     В детском саду установлено пятиразовое питание, в соответствии с 10-дневным меню (летнее и зимнее). </w:t>
      </w:r>
      <w:proofErr w:type="gramStart"/>
      <w:r w:rsidRPr="009370C5">
        <w:rPr>
          <w:sz w:val="28"/>
          <w:szCs w:val="28"/>
          <w:lang w:val="ru-RU"/>
        </w:rPr>
        <w:t>Предусмотрено ежедневное использование в питании детей: молока, кисломолочных продуктов, мяса, рыбы, картофеля, овощей, фруктов.</w:t>
      </w:r>
      <w:proofErr w:type="gramEnd"/>
    </w:p>
    <w:p w:rsidR="00DB1437" w:rsidRPr="009370C5" w:rsidRDefault="00C64A15" w:rsidP="009370C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>З</w:t>
      </w:r>
      <w:r w:rsidR="00DB1437" w:rsidRPr="009370C5">
        <w:rPr>
          <w:rFonts w:eastAsiaTheme="minorHAnsi"/>
          <w:color w:val="000000"/>
          <w:sz w:val="28"/>
          <w:szCs w:val="28"/>
          <w:lang w:val="ru-RU"/>
        </w:rPr>
        <w:t xml:space="preserve">адачи по полноценному физическому развитию и укреплению здоровья детей решаются 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и </w:t>
      </w:r>
      <w:r w:rsidR="00DB1437" w:rsidRPr="009370C5">
        <w:rPr>
          <w:rFonts w:eastAsiaTheme="minorHAnsi"/>
          <w:color w:val="000000"/>
          <w:sz w:val="28"/>
          <w:szCs w:val="28"/>
          <w:lang w:val="ru-RU"/>
        </w:rPr>
        <w:t xml:space="preserve">в семье, </w:t>
      </w:r>
      <w:r w:rsidR="00096D77" w:rsidRPr="009370C5">
        <w:rPr>
          <w:rFonts w:eastAsiaTheme="minorHAnsi"/>
          <w:color w:val="000000"/>
          <w:sz w:val="28"/>
          <w:szCs w:val="28"/>
          <w:lang w:val="ru-RU"/>
        </w:rPr>
        <w:t>поэтому</w:t>
      </w:r>
      <w:r w:rsidR="00DB1437" w:rsidRPr="009370C5">
        <w:rPr>
          <w:rFonts w:eastAsiaTheme="minorHAnsi"/>
          <w:color w:val="000000"/>
          <w:sz w:val="28"/>
          <w:szCs w:val="28"/>
          <w:lang w:val="ru-RU"/>
        </w:rPr>
        <w:t xml:space="preserve"> для повышения эффективности работы по сохранению здоровья детей в МБДОУ</w:t>
      </w:r>
      <w:r w:rsidR="00593F73">
        <w:rPr>
          <w:rFonts w:eastAsiaTheme="minorHAnsi"/>
          <w:color w:val="000000"/>
          <w:sz w:val="28"/>
          <w:szCs w:val="28"/>
          <w:lang w:val="ru-RU"/>
        </w:rPr>
        <w:t xml:space="preserve"> № 22 </w:t>
      </w:r>
      <w:r w:rsidR="00DB1437" w:rsidRPr="009370C5">
        <w:rPr>
          <w:rFonts w:eastAsiaTheme="minorHAnsi"/>
          <w:color w:val="000000"/>
          <w:sz w:val="28"/>
          <w:szCs w:val="28"/>
          <w:lang w:val="ru-RU"/>
        </w:rPr>
        <w:t xml:space="preserve"> коллектив приобщает родителей к активной совместной физкультурной деятельности - играм, соревнованиям, развлечениям, </w:t>
      </w:r>
      <w:r w:rsidR="00096D77" w:rsidRPr="009370C5">
        <w:rPr>
          <w:rFonts w:eastAsiaTheme="minorHAnsi"/>
          <w:color w:val="000000"/>
          <w:sz w:val="28"/>
          <w:szCs w:val="28"/>
          <w:lang w:val="ru-RU"/>
        </w:rPr>
        <w:t>а также повышает уровень теоретических знаний родителей о здоровом образе жизни.</w:t>
      </w:r>
    </w:p>
    <w:p w:rsidR="00CA159C" w:rsidRDefault="00CA159C" w:rsidP="009370C5">
      <w:pPr>
        <w:jc w:val="both"/>
        <w:rPr>
          <w:b/>
          <w:i/>
          <w:sz w:val="28"/>
          <w:szCs w:val="28"/>
          <w:lang w:val="ru-RU"/>
        </w:rPr>
      </w:pPr>
    </w:p>
    <w:p w:rsidR="00EB2C99" w:rsidRPr="00EB2C99" w:rsidRDefault="00C643CD" w:rsidP="009370C5">
      <w:pPr>
        <w:jc w:val="both"/>
        <w:rPr>
          <w:b/>
          <w:i/>
          <w:sz w:val="28"/>
          <w:szCs w:val="28"/>
          <w:lang w:val="ru-RU"/>
        </w:rPr>
      </w:pPr>
      <w:r w:rsidRPr="00EB2C99">
        <w:rPr>
          <w:b/>
          <w:i/>
          <w:sz w:val="28"/>
          <w:szCs w:val="28"/>
          <w:lang w:val="ru-RU"/>
        </w:rPr>
        <w:t>Вывод</w:t>
      </w:r>
      <w:r w:rsidR="00096D77" w:rsidRPr="00EB2C99">
        <w:rPr>
          <w:b/>
          <w:i/>
          <w:sz w:val="28"/>
          <w:szCs w:val="28"/>
          <w:lang w:val="ru-RU"/>
        </w:rPr>
        <w:t xml:space="preserve">: </w:t>
      </w:r>
    </w:p>
    <w:p w:rsidR="00096D77" w:rsidRPr="009370C5" w:rsidRDefault="00EB2C99" w:rsidP="009370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096D77" w:rsidRPr="009370C5">
        <w:rPr>
          <w:sz w:val="28"/>
          <w:szCs w:val="28"/>
          <w:lang w:val="ru-RU"/>
        </w:rPr>
        <w:t>еализация мероприятий программы по охране и укреплению здоровья детей в МБДОУ</w:t>
      </w:r>
      <w:r w:rsidR="00D81C39" w:rsidRPr="009370C5">
        <w:rPr>
          <w:sz w:val="28"/>
          <w:szCs w:val="28"/>
          <w:lang w:val="ru-RU"/>
        </w:rPr>
        <w:t xml:space="preserve"> № 22 </w:t>
      </w:r>
      <w:r w:rsidR="00096D77" w:rsidRPr="009370C5">
        <w:rPr>
          <w:sz w:val="28"/>
          <w:szCs w:val="28"/>
          <w:lang w:val="ru-RU"/>
        </w:rPr>
        <w:t xml:space="preserve"> соответствует нормативно-правовой основе, регламентирующей деятельность</w:t>
      </w:r>
      <w:r w:rsidR="00C643CD">
        <w:rPr>
          <w:sz w:val="28"/>
          <w:szCs w:val="28"/>
          <w:lang w:val="ru-RU"/>
        </w:rPr>
        <w:t xml:space="preserve"> ДОУ</w:t>
      </w:r>
      <w:r w:rsidR="00096D77" w:rsidRPr="009370C5">
        <w:rPr>
          <w:sz w:val="28"/>
          <w:szCs w:val="28"/>
          <w:lang w:val="ru-RU"/>
        </w:rPr>
        <w:t>, федеральным и региональным документам.</w:t>
      </w:r>
    </w:p>
    <w:p w:rsidR="00096D77" w:rsidRPr="009370C5" w:rsidRDefault="00096D77" w:rsidP="009370C5">
      <w:pPr>
        <w:ind w:firstLine="709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Документы, регламентирующие проведение физкультурно-оздоровительной работы разработаны. Физкультурно-оздоровительная работа включена во все виды деятельности детей в течение дня. </w:t>
      </w:r>
    </w:p>
    <w:p w:rsidR="00D81C39" w:rsidRPr="009370C5" w:rsidRDefault="00096D77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Организация двигательной активности в МБДОУ</w:t>
      </w:r>
      <w:r w:rsidR="00593F73">
        <w:rPr>
          <w:sz w:val="28"/>
          <w:szCs w:val="28"/>
          <w:lang w:val="ru-RU"/>
        </w:rPr>
        <w:t xml:space="preserve"> № 22</w:t>
      </w:r>
      <w:r w:rsidRPr="009370C5">
        <w:rPr>
          <w:sz w:val="28"/>
          <w:szCs w:val="28"/>
          <w:lang w:val="ru-RU"/>
        </w:rPr>
        <w:t xml:space="preserve"> соответствует требованиям </w:t>
      </w:r>
      <w:proofErr w:type="spellStart"/>
      <w:r w:rsidRPr="009370C5">
        <w:rPr>
          <w:sz w:val="28"/>
          <w:szCs w:val="28"/>
          <w:lang w:val="ru-RU"/>
        </w:rPr>
        <w:t>СанПиН</w:t>
      </w:r>
      <w:proofErr w:type="spellEnd"/>
      <w:r w:rsidRPr="009370C5">
        <w:rPr>
          <w:sz w:val="28"/>
          <w:szCs w:val="28"/>
          <w:lang w:val="ru-RU"/>
        </w:rPr>
        <w:t>.</w:t>
      </w:r>
      <w:r w:rsidR="00D81C39" w:rsidRPr="009370C5">
        <w:rPr>
          <w:sz w:val="28"/>
          <w:szCs w:val="28"/>
          <w:lang w:val="ru-RU"/>
        </w:rPr>
        <w:t xml:space="preserve"> Систематически осуществляется полноценное и сбалансированное питание.</w:t>
      </w:r>
    </w:p>
    <w:p w:rsidR="00096D77" w:rsidRPr="009370C5" w:rsidRDefault="00096D77" w:rsidP="009370C5">
      <w:pPr>
        <w:ind w:firstLine="709"/>
        <w:jc w:val="both"/>
        <w:rPr>
          <w:sz w:val="28"/>
          <w:szCs w:val="28"/>
          <w:lang w:val="ru-RU"/>
        </w:rPr>
      </w:pPr>
    </w:p>
    <w:p w:rsidR="00864A5B" w:rsidRPr="00C643CD" w:rsidRDefault="00D81C39" w:rsidP="009370C5">
      <w:pPr>
        <w:widowControl/>
        <w:autoSpaceDE w:val="0"/>
        <w:autoSpaceDN w:val="0"/>
        <w:adjustRightInd w:val="0"/>
        <w:jc w:val="center"/>
        <w:rPr>
          <w:i/>
          <w:sz w:val="32"/>
          <w:szCs w:val="32"/>
          <w:lang w:val="ru-RU"/>
        </w:rPr>
      </w:pPr>
      <w:r w:rsidRPr="00C643CD">
        <w:rPr>
          <w:b/>
          <w:i/>
          <w:sz w:val="32"/>
          <w:szCs w:val="32"/>
          <w:lang w:val="ru-RU"/>
        </w:rPr>
        <w:t xml:space="preserve">Раздел 4 . </w:t>
      </w:r>
      <w:proofErr w:type="spellStart"/>
      <w:r w:rsidRPr="00C643CD">
        <w:rPr>
          <w:b/>
          <w:i/>
          <w:sz w:val="32"/>
          <w:szCs w:val="32"/>
          <w:lang w:val="ru-RU"/>
        </w:rPr>
        <w:t>Инновационно</w:t>
      </w:r>
      <w:proofErr w:type="spellEnd"/>
      <w:r w:rsidRPr="00C643CD">
        <w:rPr>
          <w:b/>
          <w:i/>
          <w:sz w:val="32"/>
          <w:szCs w:val="32"/>
          <w:lang w:val="ru-RU"/>
        </w:rPr>
        <w:t xml:space="preserve"> - экспериментальная деятельность.</w:t>
      </w:r>
    </w:p>
    <w:p w:rsidR="00864A5B" w:rsidRPr="00734EB7" w:rsidRDefault="00864A5B" w:rsidP="006062FA">
      <w:pPr>
        <w:widowControl/>
        <w:autoSpaceDE w:val="0"/>
        <w:autoSpaceDN w:val="0"/>
        <w:adjustRightInd w:val="0"/>
        <w:jc w:val="both"/>
        <w:rPr>
          <w:i/>
          <w:sz w:val="28"/>
          <w:szCs w:val="28"/>
          <w:lang w:val="ru-RU"/>
        </w:rPr>
      </w:pPr>
    </w:p>
    <w:p w:rsidR="00126045" w:rsidRPr="009370C5" w:rsidRDefault="00126045" w:rsidP="006062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0C5">
        <w:rPr>
          <w:rFonts w:ascii="Times New Roman" w:hAnsi="Times New Roman"/>
          <w:sz w:val="28"/>
          <w:szCs w:val="28"/>
        </w:rPr>
        <w:t xml:space="preserve">Под педагогическими инновациями мы понимаем «нововведения в области педагогики, целенаправленное прогрессивное изменение, вносящее в образовательную среду  ДОУ стабильные элементы, улучшающие  </w:t>
      </w:r>
      <w:r w:rsidRPr="009370C5">
        <w:rPr>
          <w:rFonts w:ascii="Times New Roman" w:hAnsi="Times New Roman"/>
          <w:sz w:val="28"/>
          <w:szCs w:val="28"/>
        </w:rPr>
        <w:lastRenderedPageBreak/>
        <w:t>характеристики, как отдельных ее компонентов, так и самой образовательной системы в целом».</w:t>
      </w:r>
    </w:p>
    <w:p w:rsidR="00126045" w:rsidRPr="009370C5" w:rsidRDefault="00126045" w:rsidP="00C200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0C5">
        <w:rPr>
          <w:rFonts w:ascii="Times New Roman" w:hAnsi="Times New Roman"/>
          <w:sz w:val="28"/>
          <w:szCs w:val="28"/>
        </w:rPr>
        <w:t xml:space="preserve">Педагогические инновации могут осуществляться как за счет собственных ресурсов ДОУ (интенсивный путь развития), так и за счет привлечения дополнительных мощностей (инвестиций) новых средств, оборудования, технологий, капитальных вложений (экстенсивный путь развития). Соединение интенсивного и экстенсивного путей развития ДОУ позволяет осуществлять так называемые «интегрированные инновации». </w:t>
      </w:r>
    </w:p>
    <w:p w:rsidR="00734EB7" w:rsidRDefault="00126045" w:rsidP="006062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0C5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734EB7">
        <w:rPr>
          <w:rFonts w:ascii="Times New Roman" w:hAnsi="Times New Roman"/>
          <w:sz w:val="28"/>
          <w:szCs w:val="28"/>
        </w:rPr>
        <w:t xml:space="preserve">мы считаем, что </w:t>
      </w:r>
      <w:r w:rsidRPr="009370C5">
        <w:rPr>
          <w:rFonts w:ascii="Times New Roman" w:hAnsi="Times New Roman"/>
          <w:sz w:val="28"/>
          <w:szCs w:val="28"/>
        </w:rPr>
        <w:t xml:space="preserve">в  МБДОУ № 22 осуществляются интегрированные инновации. </w:t>
      </w:r>
    </w:p>
    <w:p w:rsidR="00126045" w:rsidRPr="009370C5" w:rsidRDefault="00126045" w:rsidP="006062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0C5">
        <w:rPr>
          <w:rFonts w:ascii="Times New Roman" w:hAnsi="Times New Roman"/>
          <w:sz w:val="28"/>
          <w:szCs w:val="28"/>
        </w:rPr>
        <w:t xml:space="preserve">За счет собственных ресурсов нами  внедряются и используются инновационные технологии обучения, как педагогов, так и обучающих: интерактивные технологии, технологию проектного обучения и компьютерные технологии. В психологической теории обучения </w:t>
      </w:r>
      <w:r w:rsidRPr="009370C5">
        <w:rPr>
          <w:rFonts w:ascii="Times New Roman" w:hAnsi="Times New Roman"/>
          <w:iCs/>
          <w:sz w:val="28"/>
          <w:szCs w:val="28"/>
        </w:rPr>
        <w:t xml:space="preserve">интерактивным </w:t>
      </w:r>
      <w:r w:rsidRPr="009370C5">
        <w:rPr>
          <w:rFonts w:ascii="Times New Roman" w:hAnsi="Times New Roman"/>
          <w:sz w:val="28"/>
          <w:szCs w:val="28"/>
        </w:rPr>
        <w:t>называется «обучение, основывающееся на психологии человеческих взаимоотношений». Технологии интерактивного обучения рассматриваются как способы усвоения знаний, формирования умений и навыков в процессе взаимоотношений и взаимодействий педагога и обучаемого как субъектов учебной деятельности. Сущность их состоит в том, что они опираются не только на процессы восприятия, памяти, внимания, но, прежде всего, на творческое, продуктивное мышление, поведение, общение.</w:t>
      </w:r>
      <w:r w:rsidR="00C2007E">
        <w:rPr>
          <w:rFonts w:ascii="Times New Roman" w:hAnsi="Times New Roman"/>
          <w:sz w:val="28"/>
          <w:szCs w:val="28"/>
        </w:rPr>
        <w:t xml:space="preserve"> Внедрение компьютерных технологий позволяет нам оптимизировать и качественно улучшить педагогический процесс. </w:t>
      </w:r>
      <w:r w:rsidRPr="009370C5">
        <w:rPr>
          <w:rFonts w:ascii="Times New Roman" w:hAnsi="Times New Roman"/>
          <w:sz w:val="28"/>
          <w:szCs w:val="28"/>
        </w:rPr>
        <w:t xml:space="preserve"> </w:t>
      </w:r>
    </w:p>
    <w:p w:rsidR="00734EB7" w:rsidRDefault="00734EB7" w:rsidP="00787440">
      <w:pPr>
        <w:pStyle w:val="a3"/>
        <w:ind w:left="0" w:firstLine="567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Используя  внешние</w:t>
      </w:r>
      <w:r w:rsidR="00C643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ресурсы</w:t>
      </w:r>
      <w:r w:rsidRPr="00734EB7">
        <w:rPr>
          <w:sz w:val="28"/>
          <w:szCs w:val="28"/>
          <w:lang w:val="ru-RU"/>
        </w:rPr>
        <w:t xml:space="preserve"> </w:t>
      </w:r>
      <w:r w:rsidRPr="009370C5">
        <w:rPr>
          <w:sz w:val="28"/>
          <w:szCs w:val="28"/>
          <w:lang w:val="ru-RU"/>
        </w:rPr>
        <w:t xml:space="preserve">в </w:t>
      </w:r>
      <w:r w:rsidR="00C643CD">
        <w:rPr>
          <w:sz w:val="28"/>
          <w:szCs w:val="28"/>
          <w:lang w:val="ru-RU"/>
        </w:rPr>
        <w:t xml:space="preserve"> </w:t>
      </w:r>
      <w:r w:rsidRPr="009370C5">
        <w:rPr>
          <w:sz w:val="28"/>
          <w:szCs w:val="28"/>
          <w:lang w:val="ru-RU"/>
        </w:rPr>
        <w:t xml:space="preserve">МБДОУ № 22 </w:t>
      </w:r>
      <w:r>
        <w:rPr>
          <w:sz w:val="28"/>
          <w:szCs w:val="28"/>
          <w:lang w:val="ru-RU"/>
        </w:rPr>
        <w:t xml:space="preserve"> создана</w:t>
      </w:r>
      <w:proofErr w:type="gramEnd"/>
      <w:r w:rsidR="00126045" w:rsidRPr="009370C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базовая кафедра</w:t>
      </w:r>
      <w:r w:rsidR="00126045" w:rsidRPr="009370C5">
        <w:rPr>
          <w:sz w:val="28"/>
          <w:szCs w:val="28"/>
          <w:lang w:val="ru-RU"/>
        </w:rPr>
        <w:t xml:space="preserve"> </w:t>
      </w:r>
      <w:r w:rsidR="00126045" w:rsidRPr="009370C5">
        <w:rPr>
          <w:color w:val="000000"/>
          <w:sz w:val="28"/>
          <w:szCs w:val="28"/>
          <w:lang w:val="ru-RU"/>
        </w:rPr>
        <w:t>дошкольного образования НГГТИ</w:t>
      </w:r>
      <w:r>
        <w:rPr>
          <w:color w:val="000000"/>
          <w:sz w:val="28"/>
          <w:szCs w:val="28"/>
          <w:lang w:val="ru-RU"/>
        </w:rPr>
        <w:t xml:space="preserve"> </w:t>
      </w:r>
      <w:r w:rsidRPr="009370C5">
        <w:rPr>
          <w:sz w:val="28"/>
          <w:szCs w:val="28"/>
          <w:lang w:val="ru-RU"/>
        </w:rPr>
        <w:t>(</w:t>
      </w:r>
      <w:proofErr w:type="spellStart"/>
      <w:r w:rsidRPr="009370C5">
        <w:rPr>
          <w:sz w:val="28"/>
          <w:szCs w:val="28"/>
          <w:lang w:val="ru-RU"/>
        </w:rPr>
        <w:t>тьюторский</w:t>
      </w:r>
      <w:proofErr w:type="spellEnd"/>
      <w:r w:rsidRPr="009370C5">
        <w:rPr>
          <w:sz w:val="28"/>
          <w:szCs w:val="28"/>
          <w:lang w:val="ru-RU"/>
        </w:rPr>
        <w:t xml:space="preserve">  центр)</w:t>
      </w:r>
      <w:r>
        <w:rPr>
          <w:color w:val="000000"/>
          <w:sz w:val="28"/>
          <w:szCs w:val="28"/>
          <w:lang w:val="ru-RU"/>
        </w:rPr>
        <w:t>,</w:t>
      </w:r>
      <w:r w:rsidR="0078744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что </w:t>
      </w:r>
      <w:r w:rsidR="00126045" w:rsidRPr="009370C5">
        <w:rPr>
          <w:color w:val="000000"/>
          <w:sz w:val="28"/>
          <w:szCs w:val="28"/>
          <w:lang w:val="ru-RU"/>
        </w:rPr>
        <w:t xml:space="preserve"> позволяет педагогам реализовывать себя в роли </w:t>
      </w:r>
      <w:proofErr w:type="spellStart"/>
      <w:r w:rsidR="00126045" w:rsidRPr="009370C5">
        <w:rPr>
          <w:color w:val="000000"/>
          <w:sz w:val="28"/>
          <w:szCs w:val="28"/>
          <w:lang w:val="ru-RU"/>
        </w:rPr>
        <w:t>тьюторов</w:t>
      </w:r>
      <w:proofErr w:type="spellEnd"/>
      <w:r w:rsidR="00126045" w:rsidRPr="009370C5">
        <w:rPr>
          <w:color w:val="000000"/>
          <w:sz w:val="28"/>
          <w:szCs w:val="28"/>
          <w:lang w:val="ru-RU"/>
        </w:rPr>
        <w:t xml:space="preserve"> </w:t>
      </w:r>
      <w:r w:rsidR="00C2007E">
        <w:rPr>
          <w:color w:val="000000"/>
          <w:sz w:val="28"/>
          <w:szCs w:val="28"/>
          <w:lang w:val="ru-RU"/>
        </w:rPr>
        <w:t xml:space="preserve">студентов </w:t>
      </w:r>
      <w:r w:rsidR="00126045" w:rsidRPr="009370C5">
        <w:rPr>
          <w:color w:val="000000"/>
          <w:sz w:val="28"/>
          <w:szCs w:val="28"/>
          <w:lang w:val="ru-RU"/>
        </w:rPr>
        <w:t xml:space="preserve">кафедры психологии и педагогики НГГТИ. </w:t>
      </w:r>
      <w:r w:rsidR="00773A9F" w:rsidRPr="009370C5">
        <w:rPr>
          <w:color w:val="000000"/>
          <w:sz w:val="28"/>
          <w:szCs w:val="28"/>
          <w:lang w:val="ru-RU"/>
        </w:rPr>
        <w:t xml:space="preserve"> </w:t>
      </w:r>
    </w:p>
    <w:p w:rsidR="00C2007E" w:rsidRDefault="00734EB7" w:rsidP="006062FA">
      <w:pPr>
        <w:pStyle w:val="a3"/>
        <w:ind w:left="0" w:firstLine="567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Тьюторская</w:t>
      </w:r>
      <w:proofErr w:type="spellEnd"/>
      <w:r>
        <w:rPr>
          <w:color w:val="000000"/>
          <w:sz w:val="28"/>
          <w:szCs w:val="28"/>
          <w:lang w:val="ru-RU"/>
        </w:rPr>
        <w:t xml:space="preserve"> деятельность</w:t>
      </w:r>
      <w:r w:rsidR="00830AB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- новая форма взаимодействия участников образовательного процесса, в связи с переходом на новые образовательные стандарты.</w:t>
      </w:r>
      <w:r w:rsidR="00830ABD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 xml:space="preserve">Целью  </w:t>
      </w:r>
      <w:proofErr w:type="spellStart"/>
      <w:r>
        <w:rPr>
          <w:color w:val="000000"/>
          <w:sz w:val="28"/>
          <w:szCs w:val="28"/>
          <w:lang w:val="ru-RU"/>
        </w:rPr>
        <w:t>тьютора</w:t>
      </w:r>
      <w:proofErr w:type="spellEnd"/>
      <w:r w:rsidR="00830AB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-</w:t>
      </w:r>
      <w:r w:rsidR="00830AB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педагога</w:t>
      </w:r>
      <w:r w:rsidR="00830ABD">
        <w:rPr>
          <w:color w:val="000000"/>
          <w:sz w:val="28"/>
          <w:szCs w:val="28"/>
          <w:lang w:val="ru-RU"/>
        </w:rPr>
        <w:t xml:space="preserve"> МБДОУ № 22</w:t>
      </w:r>
      <w:r>
        <w:rPr>
          <w:color w:val="000000"/>
          <w:sz w:val="28"/>
          <w:szCs w:val="28"/>
          <w:lang w:val="ru-RU"/>
        </w:rPr>
        <w:t xml:space="preserve"> </w:t>
      </w:r>
      <w:r w:rsidR="00830ABD">
        <w:rPr>
          <w:color w:val="000000"/>
          <w:sz w:val="28"/>
          <w:szCs w:val="28"/>
          <w:lang w:val="ru-RU"/>
        </w:rPr>
        <w:t>является сопровождение и качественное обеспечение индивидуально</w:t>
      </w:r>
      <w:r w:rsidR="00C2007E">
        <w:rPr>
          <w:color w:val="000000"/>
          <w:sz w:val="28"/>
          <w:szCs w:val="28"/>
          <w:lang w:val="ru-RU"/>
        </w:rPr>
        <w:t>й образовательной  программой</w:t>
      </w:r>
      <w:r w:rsidR="00830ABD">
        <w:rPr>
          <w:color w:val="000000"/>
          <w:sz w:val="28"/>
          <w:szCs w:val="28"/>
          <w:lang w:val="ru-RU"/>
        </w:rPr>
        <w:t xml:space="preserve">  обучения студентов кафедры педагогики и психологии НГГТИ.  </w:t>
      </w:r>
    </w:p>
    <w:p w:rsidR="00734EB7" w:rsidRDefault="00830ABD" w:rsidP="006062FA">
      <w:pPr>
        <w:pStyle w:val="a3"/>
        <w:ind w:left="0"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Для себя мы выделили три составляющие  современного понимания термина « </w:t>
      </w:r>
      <w:proofErr w:type="spellStart"/>
      <w:r>
        <w:rPr>
          <w:color w:val="000000"/>
          <w:sz w:val="28"/>
          <w:szCs w:val="28"/>
          <w:lang w:val="ru-RU"/>
        </w:rPr>
        <w:t>тьюторская</w:t>
      </w:r>
      <w:proofErr w:type="spellEnd"/>
      <w:r>
        <w:rPr>
          <w:color w:val="000000"/>
          <w:sz w:val="28"/>
          <w:szCs w:val="28"/>
          <w:lang w:val="ru-RU"/>
        </w:rPr>
        <w:t xml:space="preserve"> деятельность»:</w:t>
      </w:r>
    </w:p>
    <w:p w:rsidR="00830ABD" w:rsidRDefault="00830ABD" w:rsidP="006062FA">
      <w:pPr>
        <w:pStyle w:val="a3"/>
        <w:ind w:left="0"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1.Поддержка</w:t>
      </w:r>
      <w:r w:rsidR="006062F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- вид педагогической деятельности, нацеленный на формирование</w:t>
      </w:r>
      <w:r w:rsidR="006062FA">
        <w:rPr>
          <w:color w:val="000000"/>
          <w:sz w:val="28"/>
          <w:szCs w:val="28"/>
          <w:lang w:val="ru-RU"/>
        </w:rPr>
        <w:t xml:space="preserve"> самостоятельности и независимости в решении образовательных задач;</w:t>
      </w:r>
    </w:p>
    <w:p w:rsidR="006062FA" w:rsidRPr="00F63D55" w:rsidRDefault="006062FA" w:rsidP="00F63D55">
      <w:pPr>
        <w:pStyle w:val="a3"/>
        <w:ind w:left="0"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2.Сопровождение – помощь, направление на воплощение индивидуальной образовательной программы, исследовательской </w:t>
      </w:r>
      <w:r w:rsidRPr="00F63D55">
        <w:rPr>
          <w:color w:val="000000"/>
          <w:sz w:val="28"/>
          <w:szCs w:val="28"/>
          <w:lang w:val="ru-RU"/>
        </w:rPr>
        <w:t>деятельности.</w:t>
      </w:r>
    </w:p>
    <w:p w:rsidR="006062FA" w:rsidRDefault="006062FA" w:rsidP="006062FA">
      <w:pPr>
        <w:pStyle w:val="a3"/>
        <w:ind w:left="0"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3.Фасилитация - деятельность, направленная на помощь в профессиональном, культурном и личностном самоопределении.</w:t>
      </w:r>
    </w:p>
    <w:p w:rsidR="00734EB7" w:rsidRDefault="006062FA" w:rsidP="006062FA">
      <w:pPr>
        <w:pStyle w:val="a3"/>
        <w:ind w:left="0"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F63D55"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  <w:lang w:val="ru-RU"/>
        </w:rPr>
        <w:t xml:space="preserve">Технология </w:t>
      </w:r>
      <w:proofErr w:type="spellStart"/>
      <w:r>
        <w:rPr>
          <w:color w:val="000000"/>
          <w:sz w:val="28"/>
          <w:szCs w:val="28"/>
          <w:lang w:val="ru-RU"/>
        </w:rPr>
        <w:t>тьюторского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сопровождения помогает педагогам МБДОУ № 22 находиться в позиции саморазвития, в позиции изучающего, а не </w:t>
      </w:r>
      <w:r>
        <w:rPr>
          <w:color w:val="000000"/>
          <w:sz w:val="28"/>
          <w:szCs w:val="28"/>
          <w:lang w:val="ru-RU"/>
        </w:rPr>
        <w:lastRenderedPageBreak/>
        <w:t>знающего.</w:t>
      </w:r>
    </w:p>
    <w:p w:rsidR="006062FA" w:rsidRPr="009370C5" w:rsidRDefault="006062FA" w:rsidP="006062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370C5">
        <w:rPr>
          <w:rFonts w:ascii="Times New Roman" w:hAnsi="Times New Roman"/>
          <w:sz w:val="28"/>
          <w:szCs w:val="28"/>
        </w:rPr>
        <w:t>Сегодня мы уже не можем сказать о педагогической  грамотности, как о чем-то сложившемся и  завершенном. Знания, существующие в определенный момент функционирования общества, не могут быть вечными. Реализация императива «Образование через всю жизнь» означает для нас открытость современного педагога к познанию нового – в  информационном и  технологическом плане.</w:t>
      </w:r>
    </w:p>
    <w:p w:rsidR="006062FA" w:rsidRDefault="006062FA" w:rsidP="006062FA">
      <w:pPr>
        <w:pStyle w:val="a3"/>
        <w:ind w:left="0"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Инновационные формы работы, внедряемые в процесс сопровождения: тренинг, фокус-группа, деловая игра, </w:t>
      </w:r>
      <w:proofErr w:type="spellStart"/>
      <w:r>
        <w:rPr>
          <w:color w:val="000000"/>
          <w:sz w:val="28"/>
          <w:szCs w:val="28"/>
          <w:lang w:val="ru-RU"/>
        </w:rPr>
        <w:t>тьюторские</w:t>
      </w:r>
      <w:proofErr w:type="spellEnd"/>
      <w:r>
        <w:rPr>
          <w:color w:val="000000"/>
          <w:sz w:val="28"/>
          <w:szCs w:val="28"/>
          <w:lang w:val="ru-RU"/>
        </w:rPr>
        <w:t xml:space="preserve"> пробы </w:t>
      </w:r>
      <w:r w:rsidR="00FB548C">
        <w:rPr>
          <w:sz w:val="28"/>
          <w:szCs w:val="28"/>
          <w:lang w:val="ru-RU"/>
        </w:rPr>
        <w:t>п</w:t>
      </w:r>
      <w:r w:rsidRPr="009370C5">
        <w:rPr>
          <w:sz w:val="28"/>
          <w:szCs w:val="28"/>
          <w:lang w:val="ru-RU"/>
        </w:rPr>
        <w:t>ров</w:t>
      </w:r>
      <w:r w:rsidR="00FB548C">
        <w:rPr>
          <w:sz w:val="28"/>
          <w:szCs w:val="28"/>
          <w:lang w:val="ru-RU"/>
        </w:rPr>
        <w:t>одимые</w:t>
      </w:r>
      <w:r w:rsidRPr="009370C5">
        <w:rPr>
          <w:sz w:val="28"/>
          <w:szCs w:val="28"/>
          <w:lang w:val="ru-RU"/>
        </w:rPr>
        <w:t xml:space="preserve"> профессорско-преподавательским составом НГГТИ  </w:t>
      </w:r>
      <w:r w:rsidR="00C643CD">
        <w:rPr>
          <w:sz w:val="28"/>
          <w:szCs w:val="28"/>
          <w:lang w:val="ru-RU"/>
        </w:rPr>
        <w:t>дают возможность нам реализовать данный императив и</w:t>
      </w:r>
      <w:r w:rsidRPr="009370C5">
        <w:rPr>
          <w:sz w:val="28"/>
          <w:szCs w:val="28"/>
          <w:lang w:val="ru-RU"/>
        </w:rPr>
        <w:t xml:space="preserve"> </w:t>
      </w:r>
      <w:r w:rsidR="00C643CD">
        <w:rPr>
          <w:sz w:val="28"/>
          <w:szCs w:val="28"/>
          <w:lang w:val="ru-RU"/>
        </w:rPr>
        <w:t xml:space="preserve"> способствуют </w:t>
      </w:r>
      <w:r w:rsidRPr="009370C5">
        <w:rPr>
          <w:sz w:val="28"/>
          <w:szCs w:val="28"/>
          <w:lang w:val="ru-RU"/>
        </w:rPr>
        <w:t>формированию  коммуникативной, образовательной, интеллектуальной компетентностей,  умения</w:t>
      </w:r>
      <w:r w:rsidR="00C643CD">
        <w:rPr>
          <w:sz w:val="28"/>
          <w:szCs w:val="28"/>
          <w:lang w:val="ru-RU"/>
        </w:rPr>
        <w:t xml:space="preserve"> </w:t>
      </w:r>
      <w:r w:rsidRPr="009370C5">
        <w:rPr>
          <w:sz w:val="28"/>
          <w:szCs w:val="28"/>
          <w:lang w:val="ru-RU"/>
        </w:rPr>
        <w:t>работать в команде, развитию лидерских качеств</w:t>
      </w:r>
      <w:r w:rsidR="00C643CD">
        <w:rPr>
          <w:sz w:val="28"/>
          <w:szCs w:val="28"/>
          <w:lang w:val="ru-RU"/>
        </w:rPr>
        <w:t>,</w:t>
      </w:r>
      <w:r w:rsidR="00FB548C">
        <w:rPr>
          <w:color w:val="000000"/>
          <w:sz w:val="28"/>
          <w:szCs w:val="28"/>
          <w:lang w:val="ru-RU"/>
        </w:rPr>
        <w:t xml:space="preserve"> как </w:t>
      </w:r>
      <w:proofErr w:type="gramStart"/>
      <w:r w:rsidR="00FB548C">
        <w:rPr>
          <w:color w:val="000000"/>
          <w:sz w:val="28"/>
          <w:szCs w:val="28"/>
          <w:lang w:val="ru-RU"/>
        </w:rPr>
        <w:t>педагогов</w:t>
      </w:r>
      <w:proofErr w:type="gramEnd"/>
      <w:r w:rsidR="00FB548C">
        <w:rPr>
          <w:color w:val="000000"/>
          <w:sz w:val="28"/>
          <w:szCs w:val="28"/>
          <w:lang w:val="ru-RU"/>
        </w:rPr>
        <w:t xml:space="preserve">   так и студентов.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FB548C" w:rsidRDefault="00FB548C" w:rsidP="00FB548C">
      <w:pPr>
        <w:pStyle w:val="a3"/>
        <w:ind w:left="0"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773A9F" w:rsidRPr="009370C5">
        <w:rPr>
          <w:color w:val="000000"/>
          <w:sz w:val="28"/>
          <w:szCs w:val="28"/>
          <w:lang w:val="ru-RU"/>
        </w:rPr>
        <w:t xml:space="preserve">Научно-практические семинары </w:t>
      </w:r>
      <w:r>
        <w:rPr>
          <w:color w:val="000000"/>
          <w:sz w:val="28"/>
          <w:szCs w:val="28"/>
          <w:lang w:val="ru-RU"/>
        </w:rPr>
        <w:t>с привлечением специалистов из других ВУЗов</w:t>
      </w:r>
      <w:r w:rsidR="00773A9F" w:rsidRPr="009370C5">
        <w:rPr>
          <w:color w:val="000000"/>
          <w:sz w:val="28"/>
          <w:szCs w:val="28"/>
          <w:lang w:val="ru-RU"/>
        </w:rPr>
        <w:t xml:space="preserve"> проводимые на базе МБДОУ № 22  </w:t>
      </w:r>
      <w:proofErr w:type="gramStart"/>
      <w:r w:rsidR="00773A9F" w:rsidRPr="009370C5">
        <w:rPr>
          <w:color w:val="000000"/>
          <w:sz w:val="28"/>
          <w:szCs w:val="28"/>
          <w:lang w:val="ru-RU"/>
        </w:rPr>
        <w:t>знаком</w:t>
      </w:r>
      <w:r>
        <w:rPr>
          <w:color w:val="000000"/>
          <w:sz w:val="28"/>
          <w:szCs w:val="28"/>
          <w:lang w:val="ru-RU"/>
        </w:rPr>
        <w:t xml:space="preserve">ят педагогов </w:t>
      </w:r>
      <w:r w:rsidR="00773A9F" w:rsidRPr="009370C5">
        <w:rPr>
          <w:color w:val="000000"/>
          <w:sz w:val="28"/>
          <w:szCs w:val="28"/>
          <w:lang w:val="ru-RU"/>
        </w:rPr>
        <w:t xml:space="preserve"> с </w:t>
      </w:r>
      <w:r w:rsidR="00126045" w:rsidRPr="009370C5">
        <w:rPr>
          <w:color w:val="000000"/>
          <w:sz w:val="28"/>
          <w:szCs w:val="28"/>
          <w:lang w:val="ru-RU"/>
        </w:rPr>
        <w:t>современные педагогические исследования</w:t>
      </w:r>
      <w:r w:rsidR="00773A9F" w:rsidRPr="009370C5">
        <w:rPr>
          <w:color w:val="000000"/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  <w:lang w:val="ru-RU"/>
        </w:rPr>
        <w:t>это позволяет</w:t>
      </w:r>
      <w:proofErr w:type="gramEnd"/>
      <w:r>
        <w:rPr>
          <w:color w:val="000000"/>
          <w:sz w:val="28"/>
          <w:szCs w:val="28"/>
          <w:lang w:val="ru-RU"/>
        </w:rPr>
        <w:t xml:space="preserve"> эффективно </w:t>
      </w:r>
      <w:r w:rsidR="00773A9F" w:rsidRPr="009370C5">
        <w:rPr>
          <w:color w:val="000000"/>
          <w:sz w:val="28"/>
          <w:szCs w:val="28"/>
          <w:lang w:val="ru-RU"/>
        </w:rPr>
        <w:t>внедрять их в практику.</w:t>
      </w:r>
    </w:p>
    <w:p w:rsidR="005C1074" w:rsidRDefault="00C2007E" w:rsidP="00C2007E">
      <w:pPr>
        <w:pStyle w:val="a3"/>
        <w:ind w:left="0"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="00FB548C">
        <w:rPr>
          <w:color w:val="000000"/>
          <w:sz w:val="28"/>
          <w:szCs w:val="28"/>
          <w:lang w:val="ru-RU"/>
        </w:rPr>
        <w:t xml:space="preserve"> За период 2015-2017 г. на базе МБДОУ  № 22 было проведено:  </w:t>
      </w:r>
    </w:p>
    <w:p w:rsidR="005C1074" w:rsidRDefault="00F63D55" w:rsidP="00C2007E">
      <w:pPr>
        <w:pStyle w:val="a3"/>
        <w:ind w:left="0"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5C1074"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 xml:space="preserve"> </w:t>
      </w:r>
      <w:r w:rsidR="00FB548C">
        <w:rPr>
          <w:color w:val="000000"/>
          <w:sz w:val="28"/>
          <w:szCs w:val="28"/>
          <w:lang w:val="ru-RU"/>
        </w:rPr>
        <w:t>два мастер-класс краевой научно-практической  конференции</w:t>
      </w:r>
      <w:r w:rsidR="00C643CD">
        <w:rPr>
          <w:color w:val="000000"/>
          <w:sz w:val="28"/>
          <w:szCs w:val="28"/>
          <w:lang w:val="ru-RU"/>
        </w:rPr>
        <w:t xml:space="preserve"> « Лидер в образовании» 2016г.</w:t>
      </w:r>
      <w:r w:rsidR="00FB548C">
        <w:rPr>
          <w:color w:val="000000"/>
          <w:sz w:val="28"/>
          <w:szCs w:val="28"/>
          <w:lang w:val="ru-RU"/>
        </w:rPr>
        <w:t>,</w:t>
      </w:r>
    </w:p>
    <w:p w:rsidR="005C1074" w:rsidRDefault="00FB548C" w:rsidP="00C2007E">
      <w:pPr>
        <w:pStyle w:val="a3"/>
        <w:ind w:left="0"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5C1074"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>научно-практические семинары на тему « Познавательное развитие дошкольников»</w:t>
      </w:r>
      <w:r w:rsidR="005C1074">
        <w:rPr>
          <w:color w:val="000000"/>
          <w:sz w:val="28"/>
          <w:szCs w:val="28"/>
          <w:lang w:val="ru-RU"/>
        </w:rPr>
        <w:t xml:space="preserve">  руководитель  кандидат психологических наук доцент кафедры младших школьников Московского педагогического государственного университета </w:t>
      </w:r>
      <w:proofErr w:type="spellStart"/>
      <w:r w:rsidR="005C1074">
        <w:rPr>
          <w:color w:val="000000"/>
          <w:sz w:val="28"/>
          <w:szCs w:val="28"/>
          <w:lang w:val="ru-RU"/>
        </w:rPr>
        <w:t>Лаврик</w:t>
      </w:r>
      <w:proofErr w:type="spellEnd"/>
      <w:r w:rsidR="005C1074">
        <w:rPr>
          <w:color w:val="000000"/>
          <w:sz w:val="28"/>
          <w:szCs w:val="28"/>
          <w:lang w:val="ru-RU"/>
        </w:rPr>
        <w:t xml:space="preserve"> О.В.</w:t>
      </w:r>
      <w:r>
        <w:rPr>
          <w:color w:val="000000"/>
          <w:sz w:val="28"/>
          <w:szCs w:val="28"/>
          <w:lang w:val="ru-RU"/>
        </w:rPr>
        <w:t xml:space="preserve"> ,</w:t>
      </w:r>
    </w:p>
    <w:p w:rsidR="00FB548C" w:rsidRPr="00FB548C" w:rsidRDefault="00F63D55" w:rsidP="00C2007E">
      <w:pPr>
        <w:pStyle w:val="a3"/>
        <w:ind w:left="0"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5C1074">
        <w:rPr>
          <w:color w:val="000000"/>
          <w:sz w:val="28"/>
          <w:szCs w:val="28"/>
          <w:lang w:val="ru-RU"/>
        </w:rPr>
        <w:t>-</w:t>
      </w:r>
      <w:r w:rsidR="00FB548C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="00FB548C">
        <w:rPr>
          <w:color w:val="000000"/>
          <w:sz w:val="28"/>
          <w:szCs w:val="28"/>
          <w:lang w:val="ru-RU"/>
        </w:rPr>
        <w:t>Ге</w:t>
      </w:r>
      <w:r w:rsidR="00C643CD">
        <w:rPr>
          <w:color w:val="000000"/>
          <w:sz w:val="28"/>
          <w:szCs w:val="28"/>
          <w:lang w:val="ru-RU"/>
        </w:rPr>
        <w:t>й</w:t>
      </w:r>
      <w:r w:rsidR="00FB548C">
        <w:rPr>
          <w:color w:val="000000"/>
          <w:sz w:val="28"/>
          <w:szCs w:val="28"/>
          <w:lang w:val="ru-RU"/>
        </w:rPr>
        <w:t>мификация</w:t>
      </w:r>
      <w:proofErr w:type="spellEnd"/>
      <w:r w:rsidR="00FB548C">
        <w:rPr>
          <w:color w:val="000000"/>
          <w:sz w:val="28"/>
          <w:szCs w:val="28"/>
          <w:lang w:val="ru-RU"/>
        </w:rPr>
        <w:t xml:space="preserve"> в дошкольном образовании»</w:t>
      </w:r>
      <w:r w:rsidR="005C1074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5C1074">
        <w:rPr>
          <w:color w:val="000000"/>
          <w:sz w:val="28"/>
          <w:szCs w:val="28"/>
          <w:lang w:val="ru-RU"/>
        </w:rPr>
        <w:t>руководитель</w:t>
      </w:r>
      <w:proofErr w:type="gramEnd"/>
      <w:r w:rsidR="005C1074">
        <w:rPr>
          <w:color w:val="000000"/>
          <w:sz w:val="28"/>
          <w:szCs w:val="28"/>
          <w:lang w:val="ru-RU"/>
        </w:rPr>
        <w:t xml:space="preserve"> заведующая МБДОУ № 22 Бобина Е.М.,</w:t>
      </w:r>
      <w:r w:rsidR="005C1074" w:rsidRPr="005C1074">
        <w:rPr>
          <w:color w:val="000000"/>
          <w:sz w:val="28"/>
          <w:szCs w:val="28"/>
          <w:lang w:val="ru-RU"/>
        </w:rPr>
        <w:t xml:space="preserve"> </w:t>
      </w:r>
      <w:r w:rsidR="005C1074">
        <w:rPr>
          <w:color w:val="000000"/>
          <w:sz w:val="28"/>
          <w:szCs w:val="28"/>
          <w:lang w:val="ru-RU"/>
        </w:rPr>
        <w:t>кандидат психологических наук доцент заведующий кафедрой педагогики и психологии Демченко Н.Ю.</w:t>
      </w:r>
    </w:p>
    <w:p w:rsidR="00EB2C99" w:rsidRPr="00EB2C99" w:rsidRDefault="005C1074" w:rsidP="00C2007E">
      <w:pPr>
        <w:widowControl/>
        <w:autoSpaceDE w:val="0"/>
        <w:autoSpaceDN w:val="0"/>
        <w:adjustRightInd w:val="0"/>
        <w:jc w:val="both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FB548C" w:rsidRPr="00EB2C99">
        <w:rPr>
          <w:b/>
          <w:i/>
          <w:sz w:val="28"/>
          <w:szCs w:val="28"/>
          <w:lang w:val="ru-RU"/>
        </w:rPr>
        <w:t>Вывод:</w:t>
      </w:r>
    </w:p>
    <w:p w:rsidR="001C7A09" w:rsidRDefault="00C2007E" w:rsidP="00C2007E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 w:rsidRPr="00C2007E">
        <w:rPr>
          <w:sz w:val="28"/>
          <w:szCs w:val="28"/>
          <w:lang w:val="ru-RU"/>
        </w:rPr>
        <w:t>Инновационно</w:t>
      </w:r>
      <w:proofErr w:type="spellEnd"/>
      <w:r w:rsidRPr="00C2007E">
        <w:rPr>
          <w:sz w:val="28"/>
          <w:szCs w:val="28"/>
          <w:lang w:val="ru-RU"/>
        </w:rPr>
        <w:t xml:space="preserve"> - экспериментальная деятельность</w:t>
      </w:r>
      <w:r>
        <w:rPr>
          <w:sz w:val="28"/>
          <w:szCs w:val="28"/>
          <w:lang w:val="ru-RU"/>
        </w:rPr>
        <w:t xml:space="preserve"> в МБДОУ № 22 осуществляется с использованием внутренних ресурсов и внешних, что позволяет нам считать, что в МБДОУ № 22 </w:t>
      </w:r>
      <w:r w:rsidRPr="00C2007E">
        <w:rPr>
          <w:sz w:val="28"/>
          <w:szCs w:val="28"/>
          <w:lang w:val="ru-RU"/>
        </w:rPr>
        <w:t xml:space="preserve"> осуществляются интегрированные инновации.</w:t>
      </w:r>
      <w:r>
        <w:rPr>
          <w:sz w:val="28"/>
          <w:szCs w:val="28"/>
          <w:lang w:val="ru-RU"/>
        </w:rPr>
        <w:t xml:space="preserve"> </w:t>
      </w:r>
    </w:p>
    <w:p w:rsidR="001C7A09" w:rsidRDefault="001C7A09" w:rsidP="00C2007E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Для создания эффективной модели непрерывного образования педагогического коллектива МБДОУ № 22, оптимального уровня научно-методического обеспечения необходимо продолжить работу в данном направлении:</w:t>
      </w:r>
    </w:p>
    <w:p w:rsidR="001C7A09" w:rsidRDefault="001C7A09" w:rsidP="00C2007E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пролонгировать действие договора о сотрудничестве с НГГТИ</w:t>
      </w:r>
      <w:r w:rsidRPr="001C7A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г. Невинномысска и МБДОУ № 22 как  базовой кафедры педагогики и психологии;</w:t>
      </w:r>
    </w:p>
    <w:p w:rsidR="00C2007E" w:rsidRDefault="001C7A09" w:rsidP="00C2007E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продолжить </w:t>
      </w:r>
      <w:proofErr w:type="spellStart"/>
      <w:r>
        <w:rPr>
          <w:sz w:val="28"/>
          <w:szCs w:val="28"/>
          <w:lang w:val="ru-RU"/>
        </w:rPr>
        <w:t>тьюторскую</w:t>
      </w:r>
      <w:proofErr w:type="spellEnd"/>
      <w:r w:rsidR="000D50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работу со студентами </w:t>
      </w:r>
      <w:proofErr w:type="spellStart"/>
      <w:r>
        <w:rPr>
          <w:sz w:val="28"/>
          <w:szCs w:val="28"/>
          <w:lang w:val="ru-RU"/>
        </w:rPr>
        <w:t>бакалавриата</w:t>
      </w:r>
      <w:proofErr w:type="spellEnd"/>
      <w:r>
        <w:rPr>
          <w:sz w:val="28"/>
          <w:szCs w:val="28"/>
          <w:lang w:val="ru-RU"/>
        </w:rPr>
        <w:t xml:space="preserve"> и магистратуры кафедры психологии и педагогики НГГТИ г. Невинномысска;</w:t>
      </w:r>
    </w:p>
    <w:p w:rsidR="001C7A09" w:rsidRDefault="001C7A09" w:rsidP="00C2007E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мотивировать педагогов на участие в научно-практических семинарах и конференциях;</w:t>
      </w:r>
    </w:p>
    <w:p w:rsidR="00A936AD" w:rsidRDefault="00A936AD" w:rsidP="00A936AD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продолжить организацию на базе МБДОУ № 22</w:t>
      </w:r>
      <w:r w:rsidRPr="00A936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научно-практических семинаров и</w:t>
      </w:r>
      <w:r w:rsidR="006204DF">
        <w:rPr>
          <w:sz w:val="28"/>
          <w:szCs w:val="28"/>
          <w:lang w:val="ru-RU"/>
        </w:rPr>
        <w:t xml:space="preserve"> мастер-классов</w:t>
      </w:r>
      <w:r w:rsidR="000D505B">
        <w:rPr>
          <w:sz w:val="28"/>
          <w:szCs w:val="28"/>
          <w:lang w:val="ru-RU"/>
        </w:rPr>
        <w:t>.</w:t>
      </w:r>
    </w:p>
    <w:p w:rsidR="00FB548C" w:rsidRPr="00FB548C" w:rsidRDefault="00FB548C" w:rsidP="009370C5">
      <w:pPr>
        <w:pStyle w:val="a3"/>
        <w:ind w:left="0" w:firstLine="567"/>
        <w:rPr>
          <w:b/>
          <w:sz w:val="28"/>
          <w:szCs w:val="28"/>
          <w:lang w:val="ru-RU"/>
        </w:rPr>
      </w:pPr>
    </w:p>
    <w:p w:rsidR="00FB548C" w:rsidRPr="00124C2A" w:rsidRDefault="00124C2A" w:rsidP="0045769A">
      <w:pPr>
        <w:pStyle w:val="a3"/>
        <w:ind w:left="0" w:firstLine="0"/>
        <w:jc w:val="center"/>
        <w:rPr>
          <w:b/>
          <w:i/>
          <w:sz w:val="32"/>
          <w:szCs w:val="32"/>
          <w:lang w:val="ru-RU"/>
        </w:rPr>
      </w:pPr>
      <w:r w:rsidRPr="00124C2A">
        <w:rPr>
          <w:b/>
          <w:i/>
          <w:sz w:val="32"/>
          <w:szCs w:val="32"/>
          <w:lang w:val="ru-RU"/>
        </w:rPr>
        <w:t>Раздел 5. Создание условий для развития дополнительного образования.</w:t>
      </w:r>
    </w:p>
    <w:p w:rsidR="00FB548C" w:rsidRPr="00124C2A" w:rsidRDefault="00FB548C" w:rsidP="0045769A">
      <w:pPr>
        <w:pStyle w:val="a3"/>
        <w:ind w:left="0" w:firstLine="567"/>
        <w:jc w:val="center"/>
        <w:rPr>
          <w:b/>
          <w:i/>
          <w:sz w:val="32"/>
          <w:szCs w:val="32"/>
          <w:lang w:val="ru-RU"/>
        </w:rPr>
      </w:pPr>
    </w:p>
    <w:p w:rsidR="00541285" w:rsidRPr="00541285" w:rsidRDefault="00541285" w:rsidP="0054128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541285">
        <w:rPr>
          <w:rFonts w:eastAsiaTheme="minorHAnsi"/>
          <w:color w:val="000000"/>
          <w:sz w:val="28"/>
          <w:szCs w:val="28"/>
          <w:lang w:val="ru-RU"/>
        </w:rPr>
        <w:t>При организации платных услуг МБДОУ</w:t>
      </w:r>
      <w:r w:rsidR="00557E28">
        <w:rPr>
          <w:rFonts w:eastAsiaTheme="minorHAnsi"/>
          <w:color w:val="000000"/>
          <w:sz w:val="28"/>
          <w:szCs w:val="28"/>
          <w:lang w:val="ru-RU"/>
        </w:rPr>
        <w:t xml:space="preserve"> № 22 </w:t>
      </w:r>
      <w:r w:rsidRPr="00541285">
        <w:rPr>
          <w:rFonts w:eastAsiaTheme="minorHAnsi"/>
          <w:color w:val="000000"/>
          <w:sz w:val="28"/>
          <w:szCs w:val="28"/>
          <w:lang w:val="ru-RU"/>
        </w:rPr>
        <w:t xml:space="preserve"> руководствуется Законом от 29.12.2012 N 273-ФЗ "Об образовании в Российской Федерации", Постановлением Правительства РФ от 15.08.2013 N 706 "Об утверждении Правил оказания платных образовательных услуг". </w:t>
      </w:r>
    </w:p>
    <w:p w:rsidR="00541285" w:rsidRPr="00541285" w:rsidRDefault="00541285" w:rsidP="0054128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541285">
        <w:rPr>
          <w:rFonts w:eastAsiaTheme="minorHAnsi"/>
          <w:color w:val="000000"/>
          <w:sz w:val="28"/>
          <w:szCs w:val="28"/>
          <w:lang w:val="ru-RU"/>
        </w:rPr>
        <w:t xml:space="preserve">Согласно данным нормативным актам организуя платные образовательные услуги в детском саду необходимо соблюдать ряд требований: </w:t>
      </w:r>
    </w:p>
    <w:p w:rsidR="00541285" w:rsidRPr="00541285" w:rsidRDefault="00541285" w:rsidP="0054128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541285">
        <w:rPr>
          <w:rFonts w:eastAsiaTheme="minorHAnsi"/>
          <w:color w:val="000000"/>
          <w:sz w:val="28"/>
          <w:szCs w:val="28"/>
          <w:lang w:val="ru-RU"/>
        </w:rPr>
        <w:t xml:space="preserve">- платные услуги в дошкольном учреждении нельзя оказывать вместо образовательных услуг, предусмотренных </w:t>
      </w:r>
      <w:r w:rsidR="00580031">
        <w:rPr>
          <w:rFonts w:eastAsiaTheme="minorHAnsi"/>
          <w:color w:val="000000"/>
          <w:sz w:val="28"/>
          <w:szCs w:val="28"/>
          <w:lang w:val="ru-RU"/>
        </w:rPr>
        <w:t>муниципальным заданием;</w:t>
      </w:r>
      <w:r w:rsidRPr="00541285"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:rsidR="00541285" w:rsidRPr="00541285" w:rsidRDefault="00541285" w:rsidP="0054128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541285">
        <w:rPr>
          <w:rFonts w:eastAsiaTheme="minorHAnsi"/>
          <w:color w:val="000000"/>
          <w:sz w:val="28"/>
          <w:szCs w:val="28"/>
          <w:lang w:val="ru-RU"/>
        </w:rPr>
        <w:t>- условие о возможности оказания дополнительных платных услуг в детском саду должно быть в обязательном порядк</w:t>
      </w:r>
      <w:r w:rsidR="00580031">
        <w:rPr>
          <w:rFonts w:eastAsiaTheme="minorHAnsi"/>
          <w:color w:val="000000"/>
          <w:sz w:val="28"/>
          <w:szCs w:val="28"/>
          <w:lang w:val="ru-RU"/>
        </w:rPr>
        <w:t>е прописано в Уставе учреждения;</w:t>
      </w:r>
      <w:r w:rsidRPr="00541285"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:rsidR="00541285" w:rsidRPr="00541285" w:rsidRDefault="00541285" w:rsidP="0054128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541285">
        <w:rPr>
          <w:rFonts w:eastAsiaTheme="minorHAnsi"/>
          <w:color w:val="000000"/>
          <w:sz w:val="28"/>
          <w:szCs w:val="28"/>
          <w:lang w:val="ru-RU"/>
        </w:rPr>
        <w:t xml:space="preserve">- дополнительные платные услуги в детских садах могут оказываться исключительно на основании договора между организацией и родителями (законными </w:t>
      </w:r>
      <w:r w:rsidR="00580031">
        <w:rPr>
          <w:rFonts w:eastAsiaTheme="minorHAnsi"/>
          <w:color w:val="000000"/>
          <w:sz w:val="28"/>
          <w:szCs w:val="28"/>
          <w:lang w:val="ru-RU"/>
        </w:rPr>
        <w:t>представителями, Потребителями);</w:t>
      </w:r>
      <w:r w:rsidRPr="00541285"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:rsidR="00541285" w:rsidRPr="00541285" w:rsidRDefault="00541285" w:rsidP="0054128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541285">
        <w:rPr>
          <w:rFonts w:eastAsiaTheme="minorHAnsi"/>
          <w:color w:val="000000"/>
          <w:sz w:val="28"/>
          <w:szCs w:val="28"/>
          <w:lang w:val="ru-RU"/>
        </w:rPr>
        <w:t>- при организации дополнительных образовательных услуг следует соблюдать требования санитарных норм, должны быть созданы условия для</w:t>
      </w:r>
      <w:r w:rsidR="00580031">
        <w:rPr>
          <w:rFonts w:eastAsiaTheme="minorHAnsi"/>
          <w:color w:val="000000"/>
          <w:sz w:val="28"/>
          <w:szCs w:val="28"/>
          <w:lang w:val="ru-RU"/>
        </w:rPr>
        <w:t xml:space="preserve"> качественного оказания услуги;</w:t>
      </w:r>
    </w:p>
    <w:p w:rsidR="00541285" w:rsidRPr="00541285" w:rsidRDefault="00541285" w:rsidP="00541285">
      <w:pPr>
        <w:jc w:val="both"/>
        <w:rPr>
          <w:sz w:val="28"/>
          <w:szCs w:val="28"/>
          <w:lang w:val="ru-RU"/>
        </w:rPr>
      </w:pPr>
      <w:r w:rsidRPr="00541285">
        <w:rPr>
          <w:rFonts w:eastAsiaTheme="minorHAnsi"/>
          <w:color w:val="000000"/>
          <w:sz w:val="28"/>
          <w:szCs w:val="28"/>
          <w:lang w:val="ru-RU"/>
        </w:rPr>
        <w:t>- дополнительные платные образовательные услуги должны оказываться, как и любые другие услуги, в соответствии с «Законом о защите прав потребителей» и Гражданским Кодексом РФ. При этом должны соблюдаться сроки исполнения услуг, их объем и качество.</w:t>
      </w:r>
    </w:p>
    <w:p w:rsidR="00541285" w:rsidRPr="00541285" w:rsidRDefault="00541285" w:rsidP="00580031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541285">
        <w:rPr>
          <w:rFonts w:eastAsiaTheme="minorHAnsi"/>
          <w:color w:val="000000"/>
          <w:sz w:val="28"/>
          <w:szCs w:val="28"/>
          <w:lang w:val="ru-RU"/>
        </w:rPr>
        <w:t>Для создания условий для реализации дополнительного образования детей в МБДОУ</w:t>
      </w:r>
      <w:r w:rsidRPr="00580031">
        <w:rPr>
          <w:rFonts w:eastAsiaTheme="minorHAnsi"/>
          <w:color w:val="000000"/>
          <w:sz w:val="28"/>
          <w:szCs w:val="28"/>
          <w:lang w:val="ru-RU"/>
        </w:rPr>
        <w:t xml:space="preserve"> № 22</w:t>
      </w:r>
      <w:r w:rsidRPr="00541285">
        <w:rPr>
          <w:rFonts w:eastAsiaTheme="minorHAnsi"/>
          <w:color w:val="000000"/>
          <w:sz w:val="28"/>
          <w:szCs w:val="28"/>
          <w:lang w:val="ru-RU"/>
        </w:rPr>
        <w:t xml:space="preserve">: </w:t>
      </w:r>
    </w:p>
    <w:p w:rsidR="00541285" w:rsidRPr="00541285" w:rsidRDefault="000D505B" w:rsidP="000D505B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 xml:space="preserve">       </w:t>
      </w:r>
      <w:r w:rsidR="00541285" w:rsidRPr="00541285">
        <w:rPr>
          <w:rFonts w:eastAsiaTheme="minorHAnsi"/>
          <w:color w:val="000000"/>
          <w:sz w:val="28"/>
          <w:szCs w:val="28"/>
          <w:lang w:val="ru-RU"/>
        </w:rPr>
        <w:t xml:space="preserve">- возможность оказания платных образовательных услуг оговорена в Уставе учреждения, а также получена лицензия (от </w:t>
      </w:r>
      <w:r w:rsidR="00541285" w:rsidRPr="00580031">
        <w:rPr>
          <w:rFonts w:eastAsiaTheme="minorHAnsi"/>
          <w:color w:val="000000"/>
          <w:sz w:val="28"/>
          <w:szCs w:val="28"/>
          <w:lang w:val="ru-RU"/>
        </w:rPr>
        <w:t>12.07</w:t>
      </w:r>
      <w:r w:rsidR="00541285" w:rsidRPr="00541285">
        <w:rPr>
          <w:rFonts w:eastAsiaTheme="minorHAnsi"/>
          <w:color w:val="000000"/>
          <w:sz w:val="28"/>
          <w:szCs w:val="28"/>
          <w:lang w:val="ru-RU"/>
        </w:rPr>
        <w:t>.2016 г. регистрационный №</w:t>
      </w:r>
      <w:r w:rsidR="00541285" w:rsidRPr="00580031">
        <w:rPr>
          <w:rFonts w:eastAsiaTheme="minorHAnsi"/>
          <w:color w:val="000000"/>
          <w:sz w:val="28"/>
          <w:szCs w:val="28"/>
          <w:lang w:val="ru-RU"/>
        </w:rPr>
        <w:t xml:space="preserve"> 4930</w:t>
      </w:r>
      <w:r w:rsidR="00541285" w:rsidRPr="00541285">
        <w:rPr>
          <w:rFonts w:eastAsiaTheme="minorHAnsi"/>
          <w:color w:val="000000"/>
          <w:sz w:val="28"/>
          <w:szCs w:val="28"/>
          <w:lang w:val="ru-RU"/>
        </w:rPr>
        <w:t xml:space="preserve"> серия 26 Л 01 </w:t>
      </w:r>
      <w:r w:rsidR="00541285" w:rsidRPr="00580031">
        <w:rPr>
          <w:rFonts w:eastAsiaTheme="minorHAnsi"/>
          <w:color w:val="000000"/>
          <w:sz w:val="28"/>
          <w:szCs w:val="28"/>
          <w:lang w:val="ru-RU"/>
        </w:rPr>
        <w:t>№ 0001179</w:t>
      </w:r>
      <w:r w:rsidR="00541285" w:rsidRPr="00541285">
        <w:rPr>
          <w:rFonts w:eastAsiaTheme="minorHAnsi"/>
          <w:color w:val="000000"/>
          <w:sz w:val="28"/>
          <w:szCs w:val="28"/>
          <w:lang w:val="ru-RU"/>
        </w:rPr>
        <w:t xml:space="preserve">) на право оказывать образовательные </w:t>
      </w:r>
      <w:r w:rsidR="00580031" w:rsidRPr="00541285">
        <w:rPr>
          <w:rFonts w:eastAsiaTheme="minorHAnsi"/>
          <w:color w:val="000000"/>
          <w:sz w:val="28"/>
          <w:szCs w:val="28"/>
          <w:lang w:val="ru-RU"/>
        </w:rPr>
        <w:t>услуги,</w:t>
      </w:r>
      <w:r w:rsidR="00541285" w:rsidRPr="00541285">
        <w:rPr>
          <w:rFonts w:eastAsiaTheme="minorHAnsi"/>
          <w:color w:val="000000"/>
          <w:sz w:val="28"/>
          <w:szCs w:val="28"/>
          <w:lang w:val="ru-RU"/>
        </w:rPr>
        <w:t xml:space="preserve"> в том числе и по подвидам дополнительного образования, указанным </w:t>
      </w:r>
      <w:r w:rsidR="00541285" w:rsidRPr="00580031">
        <w:rPr>
          <w:rFonts w:eastAsiaTheme="minorHAnsi"/>
          <w:color w:val="000000"/>
          <w:sz w:val="28"/>
          <w:szCs w:val="28"/>
          <w:lang w:val="ru-RU"/>
        </w:rPr>
        <w:t>в приложении к лицензии №1 от 12.</w:t>
      </w:r>
      <w:r w:rsidR="00541285" w:rsidRPr="00541285">
        <w:rPr>
          <w:rFonts w:eastAsiaTheme="minorHAnsi"/>
          <w:color w:val="000000"/>
          <w:sz w:val="28"/>
          <w:szCs w:val="28"/>
          <w:lang w:val="ru-RU"/>
        </w:rPr>
        <w:t>0</w:t>
      </w:r>
      <w:r w:rsidR="00541285" w:rsidRPr="00580031">
        <w:rPr>
          <w:rFonts w:eastAsiaTheme="minorHAnsi"/>
          <w:color w:val="000000"/>
          <w:sz w:val="28"/>
          <w:szCs w:val="28"/>
          <w:lang w:val="ru-RU"/>
        </w:rPr>
        <w:t>7</w:t>
      </w:r>
      <w:r w:rsidR="00541285" w:rsidRPr="00541285">
        <w:rPr>
          <w:rFonts w:eastAsiaTheme="minorHAnsi"/>
          <w:color w:val="000000"/>
          <w:sz w:val="28"/>
          <w:szCs w:val="28"/>
          <w:lang w:val="ru-RU"/>
        </w:rPr>
        <w:t>.2016 №</w:t>
      </w:r>
      <w:r w:rsidR="00541285" w:rsidRPr="00580031">
        <w:rPr>
          <w:rFonts w:eastAsiaTheme="minorHAnsi"/>
          <w:color w:val="000000"/>
          <w:sz w:val="28"/>
          <w:szCs w:val="28"/>
          <w:lang w:val="ru-RU"/>
        </w:rPr>
        <w:t xml:space="preserve"> 4930</w:t>
      </w:r>
      <w:r w:rsidR="00541285" w:rsidRPr="00541285">
        <w:rPr>
          <w:rFonts w:eastAsiaTheme="minorHAnsi"/>
          <w:color w:val="000000"/>
          <w:sz w:val="28"/>
          <w:szCs w:val="28"/>
          <w:lang w:val="ru-RU"/>
        </w:rPr>
        <w:t xml:space="preserve">. </w:t>
      </w:r>
    </w:p>
    <w:p w:rsidR="00541285" w:rsidRPr="00541285" w:rsidRDefault="00541285" w:rsidP="00580031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541285">
        <w:rPr>
          <w:rFonts w:eastAsiaTheme="minorHAnsi"/>
          <w:color w:val="000000"/>
          <w:sz w:val="28"/>
          <w:szCs w:val="28"/>
          <w:lang w:val="ru-RU"/>
        </w:rPr>
        <w:t xml:space="preserve">- все </w:t>
      </w:r>
      <w:proofErr w:type="spellStart"/>
      <w:r w:rsidRPr="00541285">
        <w:rPr>
          <w:rFonts w:eastAsiaTheme="minorHAnsi"/>
          <w:color w:val="000000"/>
          <w:sz w:val="28"/>
          <w:szCs w:val="28"/>
          <w:lang w:val="ru-RU"/>
        </w:rPr>
        <w:t>общеразвивающие</w:t>
      </w:r>
      <w:proofErr w:type="spellEnd"/>
      <w:r w:rsidRPr="00541285">
        <w:rPr>
          <w:rFonts w:eastAsiaTheme="minorHAnsi"/>
          <w:color w:val="000000"/>
          <w:sz w:val="28"/>
          <w:szCs w:val="28"/>
          <w:lang w:val="ru-RU"/>
        </w:rPr>
        <w:t xml:space="preserve"> программы дополнительного образования, используемые при организации дополнительных образовательных услуг, скоординированы таким образом, что в них в целом учитываются основные положения и подходы</w:t>
      </w:r>
      <w:r w:rsidR="005F079B" w:rsidRPr="00580031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Pr="00580031">
        <w:rPr>
          <w:rFonts w:eastAsiaTheme="minorHAnsi"/>
          <w:color w:val="000000"/>
          <w:sz w:val="28"/>
          <w:szCs w:val="28"/>
          <w:lang w:val="ru-RU"/>
        </w:rPr>
        <w:t>основной образовательной программы МБДОУ № 22</w:t>
      </w:r>
      <w:r w:rsidR="005F079B" w:rsidRPr="00580031">
        <w:rPr>
          <w:rFonts w:eastAsiaTheme="minorHAnsi"/>
          <w:color w:val="000000"/>
          <w:sz w:val="28"/>
          <w:szCs w:val="28"/>
          <w:lang w:val="ru-RU"/>
        </w:rPr>
        <w:t xml:space="preserve">, </w:t>
      </w:r>
      <w:r w:rsidRPr="00541285">
        <w:rPr>
          <w:rFonts w:eastAsiaTheme="minorHAnsi"/>
          <w:color w:val="000000"/>
          <w:sz w:val="28"/>
          <w:szCs w:val="28"/>
          <w:lang w:val="ru-RU"/>
        </w:rPr>
        <w:t xml:space="preserve"> их содержание определяется в рамках физкультурно-спортивной, художественно-эстетической, социально-педагогической направленностей. </w:t>
      </w:r>
      <w:proofErr w:type="spellStart"/>
      <w:r w:rsidRPr="00541285">
        <w:rPr>
          <w:rFonts w:eastAsiaTheme="minorHAnsi"/>
          <w:color w:val="000000"/>
          <w:sz w:val="28"/>
          <w:szCs w:val="28"/>
          <w:lang w:val="ru-RU"/>
        </w:rPr>
        <w:t>Общеразвивающие</w:t>
      </w:r>
      <w:proofErr w:type="spellEnd"/>
      <w:r w:rsidRPr="00541285">
        <w:rPr>
          <w:rFonts w:eastAsiaTheme="minorHAnsi"/>
          <w:color w:val="000000"/>
          <w:sz w:val="28"/>
          <w:szCs w:val="28"/>
          <w:lang w:val="ru-RU"/>
        </w:rPr>
        <w:t xml:space="preserve"> программы дополнительного образования ежегодно рассматриваются и принимаются на педагогическом совете, </w:t>
      </w:r>
      <w:r w:rsidR="005F079B" w:rsidRPr="00580031">
        <w:rPr>
          <w:rFonts w:eastAsiaTheme="minorHAnsi"/>
          <w:color w:val="000000"/>
          <w:sz w:val="28"/>
          <w:szCs w:val="28"/>
          <w:lang w:val="ru-RU"/>
        </w:rPr>
        <w:t>утверждаются приказом заведующ</w:t>
      </w:r>
      <w:r w:rsidR="00580031">
        <w:rPr>
          <w:rFonts w:eastAsiaTheme="minorHAnsi"/>
          <w:color w:val="000000"/>
          <w:sz w:val="28"/>
          <w:szCs w:val="28"/>
          <w:lang w:val="ru-RU"/>
        </w:rPr>
        <w:t>его</w:t>
      </w:r>
      <w:r w:rsidR="005F079B" w:rsidRPr="00580031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Pr="00541285">
        <w:rPr>
          <w:rFonts w:eastAsiaTheme="minorHAnsi"/>
          <w:color w:val="000000"/>
          <w:sz w:val="28"/>
          <w:szCs w:val="28"/>
          <w:lang w:val="ru-RU"/>
        </w:rPr>
        <w:t xml:space="preserve"> до 1 сентября текущего учебного года. </w:t>
      </w:r>
    </w:p>
    <w:p w:rsidR="00541285" w:rsidRPr="00541285" w:rsidRDefault="00541285" w:rsidP="00580031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541285">
        <w:rPr>
          <w:rFonts w:eastAsiaTheme="minorHAnsi"/>
          <w:color w:val="000000"/>
          <w:sz w:val="28"/>
          <w:szCs w:val="28"/>
          <w:lang w:val="ru-RU"/>
        </w:rPr>
        <w:lastRenderedPageBreak/>
        <w:t xml:space="preserve">- дополнительные платные услуги в МБДОУ </w:t>
      </w:r>
      <w:r w:rsidR="005F079B" w:rsidRPr="00580031">
        <w:rPr>
          <w:rFonts w:eastAsiaTheme="minorHAnsi"/>
          <w:color w:val="000000"/>
          <w:sz w:val="28"/>
          <w:szCs w:val="28"/>
          <w:lang w:val="ru-RU"/>
        </w:rPr>
        <w:t xml:space="preserve">№ 22 </w:t>
      </w:r>
      <w:r w:rsidRPr="00541285">
        <w:rPr>
          <w:rFonts w:eastAsiaTheme="minorHAnsi"/>
          <w:color w:val="000000"/>
          <w:sz w:val="28"/>
          <w:szCs w:val="28"/>
          <w:lang w:val="ru-RU"/>
        </w:rPr>
        <w:t>оказываются на основании Положения «О порядке оказании платных образовательных услуг муниципальным бюджетным дошкольным образовательным учреждением «Центр р</w:t>
      </w:r>
      <w:r w:rsidR="005F079B" w:rsidRPr="00580031">
        <w:rPr>
          <w:rFonts w:eastAsiaTheme="minorHAnsi"/>
          <w:color w:val="000000"/>
          <w:sz w:val="28"/>
          <w:szCs w:val="28"/>
          <w:lang w:val="ru-RU"/>
        </w:rPr>
        <w:t>азвития ребенка детский сад № 22</w:t>
      </w:r>
      <w:r w:rsidRPr="00541285">
        <w:rPr>
          <w:rFonts w:eastAsiaTheme="minorHAnsi"/>
          <w:color w:val="000000"/>
          <w:sz w:val="28"/>
          <w:szCs w:val="28"/>
          <w:lang w:val="ru-RU"/>
        </w:rPr>
        <w:t xml:space="preserve"> «</w:t>
      </w:r>
      <w:r w:rsidR="005F079B" w:rsidRPr="00580031">
        <w:rPr>
          <w:rFonts w:eastAsiaTheme="minorHAnsi"/>
          <w:color w:val="000000"/>
          <w:sz w:val="28"/>
          <w:szCs w:val="28"/>
          <w:lang w:val="ru-RU"/>
        </w:rPr>
        <w:t>Гамма</w:t>
      </w:r>
      <w:r w:rsidRPr="00541285">
        <w:rPr>
          <w:rFonts w:eastAsiaTheme="minorHAnsi"/>
          <w:color w:val="000000"/>
          <w:sz w:val="28"/>
          <w:szCs w:val="28"/>
          <w:lang w:val="ru-RU"/>
        </w:rPr>
        <w:t>» города Невинномысска»</w:t>
      </w:r>
      <w:r w:rsidR="005F079B" w:rsidRPr="00580031">
        <w:rPr>
          <w:rFonts w:eastAsiaTheme="minorHAnsi"/>
          <w:color w:val="000000"/>
          <w:sz w:val="28"/>
          <w:szCs w:val="28"/>
          <w:lang w:val="ru-RU"/>
        </w:rPr>
        <w:t xml:space="preserve"> утвержденного приказом от 30.11.2013 и </w:t>
      </w:r>
      <w:r w:rsidR="00580031">
        <w:rPr>
          <w:rFonts w:eastAsiaTheme="minorHAnsi"/>
          <w:color w:val="000000"/>
          <w:sz w:val="28"/>
          <w:szCs w:val="28"/>
          <w:lang w:val="ru-RU"/>
        </w:rPr>
        <w:t xml:space="preserve">«Изменений к Положению о порядке оказания платных образовательных услуг МБДОУ № 22» </w:t>
      </w:r>
      <w:r w:rsidR="005F079B" w:rsidRPr="00580031">
        <w:rPr>
          <w:rFonts w:eastAsiaTheme="minorHAnsi"/>
          <w:color w:val="000000"/>
          <w:sz w:val="28"/>
          <w:szCs w:val="28"/>
          <w:lang w:val="ru-RU"/>
        </w:rPr>
        <w:t>от</w:t>
      </w:r>
      <w:r w:rsidR="00580031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="005F079B" w:rsidRPr="00580031">
        <w:rPr>
          <w:rFonts w:eastAsiaTheme="minorHAnsi"/>
          <w:color w:val="000000"/>
          <w:sz w:val="28"/>
          <w:szCs w:val="28"/>
          <w:lang w:val="ru-RU"/>
        </w:rPr>
        <w:t>13.01.2016г.</w:t>
      </w:r>
    </w:p>
    <w:p w:rsidR="00580031" w:rsidRPr="00580031" w:rsidRDefault="00541285" w:rsidP="00635F82">
      <w:pPr>
        <w:jc w:val="both"/>
        <w:rPr>
          <w:sz w:val="28"/>
          <w:szCs w:val="28"/>
          <w:lang w:val="ru-RU"/>
        </w:rPr>
      </w:pPr>
      <w:r w:rsidRPr="00580031">
        <w:rPr>
          <w:rFonts w:eastAsiaTheme="minorHAnsi"/>
          <w:color w:val="000000"/>
          <w:sz w:val="28"/>
          <w:szCs w:val="28"/>
          <w:lang w:val="ru-RU"/>
        </w:rPr>
        <w:t>- предоставление дополнительных платных образовательных услуг и реализац</w:t>
      </w:r>
      <w:r w:rsidR="00D84D34" w:rsidRPr="00580031">
        <w:rPr>
          <w:sz w:val="28"/>
          <w:szCs w:val="28"/>
          <w:lang w:val="ru-RU"/>
        </w:rPr>
        <w:t>ия дополнительных образовательных программ осуществляется только по желанию родителей (их законных представителей) на договорной основе с ними. В договоре между учреждением и родителями (законными представителями) содержится вся необходимая информация о</w:t>
      </w:r>
      <w:r w:rsidR="00635F82">
        <w:rPr>
          <w:sz w:val="28"/>
          <w:szCs w:val="28"/>
          <w:lang w:val="ru-RU"/>
        </w:rPr>
        <w:t xml:space="preserve"> </w:t>
      </w:r>
      <w:r w:rsidR="00580031" w:rsidRPr="00580031">
        <w:rPr>
          <w:rFonts w:eastAsiaTheme="minorHAnsi"/>
          <w:color w:val="000000"/>
          <w:sz w:val="28"/>
          <w:szCs w:val="28"/>
          <w:lang w:val="ru-RU"/>
        </w:rPr>
        <w:t>МБДОУ № 22</w:t>
      </w:r>
      <w:r w:rsidR="00635F82">
        <w:rPr>
          <w:rFonts w:eastAsiaTheme="minorHAnsi"/>
          <w:color w:val="000000"/>
          <w:sz w:val="28"/>
          <w:szCs w:val="28"/>
          <w:lang w:val="ru-RU"/>
        </w:rPr>
        <w:t>,</w:t>
      </w:r>
      <w:r w:rsidR="00580031" w:rsidRPr="00580031">
        <w:rPr>
          <w:rFonts w:eastAsiaTheme="minorHAnsi"/>
          <w:color w:val="000000"/>
          <w:sz w:val="28"/>
          <w:szCs w:val="28"/>
          <w:lang w:val="ru-RU"/>
        </w:rPr>
        <w:t xml:space="preserve">  оказываемой услуге, сроках ее оказания, стоимости, порядке оплаты и прочие обязательные данные. Цены на данные услуги формируются на основании « Методики формирования цен на платные услуги МБДОУ № 22» от13.11.2013г.</w:t>
      </w:r>
    </w:p>
    <w:p w:rsidR="00580031" w:rsidRPr="00580031" w:rsidRDefault="00580031" w:rsidP="00580031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580031">
        <w:rPr>
          <w:rFonts w:eastAsiaTheme="minorHAnsi"/>
          <w:color w:val="000000"/>
          <w:sz w:val="28"/>
          <w:szCs w:val="28"/>
          <w:lang w:val="ru-RU"/>
        </w:rPr>
        <w:t>Для выявления интересов и пожеланий родителей (законных представителей) по организации дополнительных обр</w:t>
      </w:r>
      <w:r w:rsidR="00B16969">
        <w:rPr>
          <w:rFonts w:eastAsiaTheme="minorHAnsi"/>
          <w:color w:val="000000"/>
          <w:sz w:val="28"/>
          <w:szCs w:val="28"/>
          <w:lang w:val="ru-RU"/>
        </w:rPr>
        <w:t>азовательных услуг проводится анкетирование и  а</w:t>
      </w:r>
      <w:r w:rsidRPr="00580031">
        <w:rPr>
          <w:rFonts w:eastAsiaTheme="minorHAnsi"/>
          <w:color w:val="000000"/>
          <w:sz w:val="28"/>
          <w:szCs w:val="28"/>
          <w:lang w:val="ru-RU"/>
        </w:rPr>
        <w:t xml:space="preserve">нализ </w:t>
      </w:r>
      <w:r w:rsidR="00B16969">
        <w:rPr>
          <w:rFonts w:eastAsiaTheme="minorHAnsi"/>
          <w:color w:val="000000"/>
          <w:sz w:val="28"/>
          <w:szCs w:val="28"/>
          <w:lang w:val="ru-RU"/>
        </w:rPr>
        <w:t>потребностей.</w:t>
      </w:r>
    </w:p>
    <w:p w:rsidR="00557E28" w:rsidRDefault="00B16969" w:rsidP="00CA159C">
      <w:pPr>
        <w:jc w:val="both"/>
        <w:rPr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>П</w:t>
      </w:r>
      <w:r w:rsidR="00580031" w:rsidRPr="00580031">
        <w:rPr>
          <w:rFonts w:eastAsiaTheme="minorHAnsi"/>
          <w:color w:val="000000"/>
          <w:sz w:val="28"/>
          <w:szCs w:val="28"/>
          <w:lang w:val="ru-RU"/>
        </w:rPr>
        <w:t xml:space="preserve">ри реализации дополнительных образовательных услуг соблюдаются требования санитарных норм к помещениям, к организации воспитательно-образовательного процесса в части требований </w:t>
      </w:r>
      <w:proofErr w:type="spellStart"/>
      <w:r w:rsidR="00580031" w:rsidRPr="00580031">
        <w:rPr>
          <w:rFonts w:eastAsiaTheme="minorHAnsi"/>
          <w:color w:val="000000"/>
          <w:sz w:val="28"/>
          <w:szCs w:val="28"/>
          <w:lang w:val="ru-RU"/>
        </w:rPr>
        <w:t>СанПиНа</w:t>
      </w:r>
      <w:proofErr w:type="spellEnd"/>
      <w:r w:rsidR="00580031" w:rsidRPr="00580031">
        <w:rPr>
          <w:rFonts w:eastAsiaTheme="minorHAnsi"/>
          <w:color w:val="000000"/>
          <w:sz w:val="28"/>
          <w:szCs w:val="28"/>
          <w:lang w:val="ru-RU"/>
        </w:rPr>
        <w:t xml:space="preserve"> 2.4.1.3049-13 к допустимому объему недельной нагрузки с учетом возраста детей образовательной нагрузке детей дошкольного возраста.</w:t>
      </w:r>
      <w:r>
        <w:rPr>
          <w:sz w:val="28"/>
          <w:szCs w:val="28"/>
          <w:lang w:val="ru-RU"/>
        </w:rPr>
        <w:t xml:space="preserve"> </w:t>
      </w:r>
    </w:p>
    <w:p w:rsidR="00541285" w:rsidRPr="009370C5" w:rsidRDefault="00541285" w:rsidP="0045769A">
      <w:pPr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Перечень дополнительных платных образовательных услуг, относящихся к основным видам деятельности муниципального бюджетного дошкольного образовательного учреждения «Центр развития ребенка – детский сад №  22 «Гамма» г. Невинномысска на 2016-2017 </w:t>
      </w:r>
      <w:proofErr w:type="spellStart"/>
      <w:r w:rsidRPr="009370C5">
        <w:rPr>
          <w:sz w:val="28"/>
          <w:szCs w:val="28"/>
          <w:lang w:val="ru-RU"/>
        </w:rPr>
        <w:t>уч</w:t>
      </w:r>
      <w:proofErr w:type="gramStart"/>
      <w:r w:rsidRPr="009370C5">
        <w:rPr>
          <w:sz w:val="28"/>
          <w:szCs w:val="28"/>
          <w:lang w:val="ru-RU"/>
        </w:rPr>
        <w:t>.г</w:t>
      </w:r>
      <w:proofErr w:type="gramEnd"/>
      <w:r w:rsidRPr="009370C5">
        <w:rPr>
          <w:sz w:val="28"/>
          <w:szCs w:val="28"/>
          <w:lang w:val="ru-RU"/>
        </w:rPr>
        <w:t>од</w:t>
      </w:r>
      <w:proofErr w:type="spellEnd"/>
      <w:r w:rsidR="0045769A">
        <w:rPr>
          <w:sz w:val="28"/>
          <w:szCs w:val="28"/>
          <w:lang w:val="ru-RU"/>
        </w:rPr>
        <w:t>.</w:t>
      </w:r>
    </w:p>
    <w:p w:rsidR="00541285" w:rsidRDefault="00541285" w:rsidP="00541285">
      <w:pPr>
        <w:rPr>
          <w:sz w:val="28"/>
          <w:szCs w:val="28"/>
          <w:lang w:val="ru-RU"/>
        </w:rPr>
      </w:pPr>
    </w:p>
    <w:p w:rsidR="00541285" w:rsidRDefault="00541285" w:rsidP="00541285">
      <w:pPr>
        <w:rPr>
          <w:sz w:val="28"/>
          <w:szCs w:val="28"/>
          <w:lang w:val="ru-RU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4"/>
        <w:gridCol w:w="2975"/>
        <w:gridCol w:w="2976"/>
        <w:gridCol w:w="2694"/>
      </w:tblGrid>
      <w:tr w:rsidR="00756FD5" w:rsidRPr="009370C5" w:rsidTr="00756FD5">
        <w:trPr>
          <w:trHeight w:val="322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jc w:val="both"/>
              <w:rPr>
                <w:sz w:val="24"/>
                <w:szCs w:val="24"/>
              </w:rPr>
            </w:pPr>
            <w:r w:rsidRPr="009370C5">
              <w:rPr>
                <w:sz w:val="24"/>
                <w:szCs w:val="24"/>
              </w:rPr>
              <w:t>№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jc w:val="both"/>
              <w:rPr>
                <w:sz w:val="24"/>
                <w:szCs w:val="24"/>
              </w:rPr>
            </w:pPr>
            <w:proofErr w:type="spellStart"/>
            <w:r w:rsidRPr="009370C5">
              <w:rPr>
                <w:sz w:val="24"/>
                <w:szCs w:val="24"/>
              </w:rPr>
              <w:t>Наименование</w:t>
            </w:r>
            <w:proofErr w:type="spellEnd"/>
            <w:r w:rsidRPr="009370C5">
              <w:rPr>
                <w:sz w:val="24"/>
                <w:szCs w:val="24"/>
              </w:rPr>
              <w:t xml:space="preserve">  </w:t>
            </w:r>
            <w:proofErr w:type="spellStart"/>
            <w:r w:rsidRPr="009370C5">
              <w:rPr>
                <w:sz w:val="24"/>
                <w:szCs w:val="24"/>
              </w:rPr>
              <w:t>платной</w:t>
            </w:r>
            <w:proofErr w:type="spellEnd"/>
            <w:r w:rsidRPr="009370C5">
              <w:rPr>
                <w:sz w:val="24"/>
                <w:szCs w:val="24"/>
              </w:rPr>
              <w:t xml:space="preserve"> </w:t>
            </w:r>
            <w:proofErr w:type="spellStart"/>
            <w:r w:rsidRPr="009370C5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shd w:val="clear" w:color="auto" w:fill="FFFFFF"/>
              <w:ind w:right="29" w:firstLine="7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9370C5">
              <w:rPr>
                <w:spacing w:val="-2"/>
                <w:sz w:val="24"/>
                <w:szCs w:val="24"/>
                <w:lang w:val="ru-RU"/>
              </w:rPr>
              <w:t xml:space="preserve">Наименование, </w:t>
            </w:r>
            <w:r w:rsidRPr="009370C5">
              <w:rPr>
                <w:sz w:val="24"/>
                <w:szCs w:val="24"/>
                <w:lang w:val="ru-RU"/>
              </w:rPr>
              <w:t xml:space="preserve">номер </w:t>
            </w:r>
            <w:r w:rsidRPr="009370C5">
              <w:rPr>
                <w:spacing w:val="1"/>
                <w:sz w:val="24"/>
                <w:szCs w:val="24"/>
                <w:lang w:val="ru-RU"/>
              </w:rPr>
              <w:t xml:space="preserve">документа, </w:t>
            </w:r>
            <w:r w:rsidRPr="009370C5">
              <w:rPr>
                <w:spacing w:val="2"/>
                <w:sz w:val="24"/>
                <w:szCs w:val="24"/>
                <w:lang w:val="ru-RU"/>
              </w:rPr>
              <w:t xml:space="preserve">дата </w:t>
            </w:r>
            <w:r w:rsidRPr="009370C5">
              <w:rPr>
                <w:spacing w:val="1"/>
                <w:sz w:val="24"/>
                <w:szCs w:val="24"/>
                <w:lang w:val="ru-RU"/>
              </w:rPr>
              <w:t xml:space="preserve">утверждения </w:t>
            </w:r>
            <w:r w:rsidRPr="009370C5">
              <w:rPr>
                <w:sz w:val="24"/>
                <w:szCs w:val="24"/>
                <w:lang w:val="ru-RU"/>
              </w:rPr>
              <w:t xml:space="preserve">нормативно-правового </w:t>
            </w:r>
            <w:r w:rsidRPr="009370C5">
              <w:rPr>
                <w:spacing w:val="1"/>
                <w:sz w:val="24"/>
                <w:szCs w:val="24"/>
                <w:lang w:val="ru-RU"/>
              </w:rPr>
              <w:t xml:space="preserve">документа </w:t>
            </w:r>
          </w:p>
          <w:p w:rsidR="00756FD5" w:rsidRPr="009370C5" w:rsidRDefault="00756FD5" w:rsidP="00D13A40">
            <w:pPr>
              <w:shd w:val="clear" w:color="auto" w:fill="FFFFFF"/>
              <w:ind w:right="29" w:hanging="14"/>
              <w:jc w:val="both"/>
              <w:rPr>
                <w:sz w:val="24"/>
                <w:szCs w:val="24"/>
              </w:rPr>
            </w:pPr>
            <w:proofErr w:type="spellStart"/>
            <w:r w:rsidRPr="009370C5">
              <w:rPr>
                <w:spacing w:val="-1"/>
                <w:sz w:val="24"/>
                <w:szCs w:val="24"/>
              </w:rPr>
              <w:t>определяющег</w:t>
            </w:r>
            <w:r w:rsidRPr="009370C5">
              <w:rPr>
                <w:sz w:val="24"/>
                <w:szCs w:val="24"/>
              </w:rPr>
              <w:t>о</w:t>
            </w:r>
            <w:proofErr w:type="spellEnd"/>
            <w:r w:rsidRPr="009370C5">
              <w:rPr>
                <w:sz w:val="24"/>
                <w:szCs w:val="24"/>
              </w:rPr>
              <w:t xml:space="preserve"> </w:t>
            </w:r>
            <w:proofErr w:type="spellStart"/>
            <w:r w:rsidRPr="009370C5">
              <w:rPr>
                <w:sz w:val="24"/>
                <w:szCs w:val="24"/>
              </w:rPr>
              <w:t>оказание</w:t>
            </w:r>
            <w:proofErr w:type="spellEnd"/>
          </w:p>
          <w:p w:rsidR="00756FD5" w:rsidRPr="009370C5" w:rsidRDefault="00756FD5" w:rsidP="00D13A40">
            <w:pPr>
              <w:jc w:val="both"/>
              <w:rPr>
                <w:sz w:val="24"/>
                <w:szCs w:val="24"/>
              </w:rPr>
            </w:pPr>
            <w:proofErr w:type="spellStart"/>
            <w:r w:rsidRPr="009370C5">
              <w:rPr>
                <w:spacing w:val="-3"/>
                <w:sz w:val="24"/>
                <w:szCs w:val="24"/>
              </w:rPr>
              <w:t>платной</w:t>
            </w:r>
            <w:proofErr w:type="spellEnd"/>
            <w:r w:rsidRPr="009370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370C5">
              <w:rPr>
                <w:spacing w:val="-3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9370C5">
              <w:rPr>
                <w:spacing w:val="-3"/>
                <w:sz w:val="24"/>
                <w:szCs w:val="24"/>
              </w:rPr>
              <w:t>Организация</w:t>
            </w:r>
            <w:proofErr w:type="spellEnd"/>
            <w:r w:rsidRPr="009370C5">
              <w:rPr>
                <w:spacing w:val="-3"/>
                <w:sz w:val="24"/>
                <w:szCs w:val="24"/>
              </w:rPr>
              <w:t>,</w:t>
            </w:r>
          </w:p>
          <w:p w:rsidR="00756FD5" w:rsidRPr="009370C5" w:rsidRDefault="00756FD5" w:rsidP="00D13A40">
            <w:pPr>
              <w:jc w:val="both"/>
              <w:rPr>
                <w:sz w:val="24"/>
                <w:szCs w:val="24"/>
              </w:rPr>
            </w:pPr>
            <w:proofErr w:type="spellStart"/>
            <w:r w:rsidRPr="009370C5">
              <w:rPr>
                <w:spacing w:val="-2"/>
                <w:sz w:val="24"/>
                <w:szCs w:val="24"/>
              </w:rPr>
              <w:t>предоставляющая</w:t>
            </w:r>
            <w:proofErr w:type="spellEnd"/>
            <w:r w:rsidRPr="009370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370C5">
              <w:rPr>
                <w:sz w:val="24"/>
                <w:szCs w:val="24"/>
              </w:rPr>
              <w:t>платную</w:t>
            </w:r>
            <w:proofErr w:type="spellEnd"/>
            <w:r w:rsidRPr="009370C5">
              <w:rPr>
                <w:sz w:val="24"/>
                <w:szCs w:val="24"/>
              </w:rPr>
              <w:t xml:space="preserve"> </w:t>
            </w:r>
            <w:proofErr w:type="spellStart"/>
            <w:r w:rsidRPr="009370C5">
              <w:rPr>
                <w:sz w:val="24"/>
                <w:szCs w:val="24"/>
              </w:rPr>
              <w:t>услугу</w:t>
            </w:r>
            <w:proofErr w:type="spellEnd"/>
          </w:p>
        </w:tc>
      </w:tr>
      <w:tr w:rsidR="00756FD5" w:rsidRPr="009370C5" w:rsidTr="00756FD5">
        <w:trPr>
          <w:trHeight w:val="2250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D5" w:rsidRPr="009370C5" w:rsidRDefault="00756FD5" w:rsidP="00D13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D5" w:rsidRPr="009370C5" w:rsidRDefault="00756FD5" w:rsidP="00D13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D5" w:rsidRPr="009370C5" w:rsidRDefault="00756FD5" w:rsidP="00D13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D5" w:rsidRPr="009370C5" w:rsidRDefault="00756FD5" w:rsidP="00D13A40">
            <w:pPr>
              <w:jc w:val="both"/>
              <w:rPr>
                <w:sz w:val="24"/>
                <w:szCs w:val="24"/>
              </w:rPr>
            </w:pPr>
          </w:p>
        </w:tc>
      </w:tr>
      <w:tr w:rsidR="00756FD5" w:rsidRPr="009370C5" w:rsidTr="00756FD5">
        <w:trPr>
          <w:trHeight w:val="34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jc w:val="both"/>
              <w:rPr>
                <w:sz w:val="24"/>
                <w:szCs w:val="24"/>
              </w:rPr>
            </w:pPr>
            <w:r w:rsidRPr="009370C5"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jc w:val="both"/>
              <w:rPr>
                <w:sz w:val="24"/>
                <w:szCs w:val="24"/>
              </w:rPr>
            </w:pPr>
            <w:r w:rsidRPr="009370C5">
              <w:rPr>
                <w:sz w:val="24"/>
                <w:szCs w:val="24"/>
              </w:rPr>
              <w:t xml:space="preserve">               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shd w:val="clear" w:color="auto" w:fill="FFFFFF"/>
              <w:ind w:right="36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370C5">
              <w:rPr>
                <w:color w:val="000000"/>
                <w:spacing w:val="-2"/>
                <w:sz w:val="24"/>
                <w:szCs w:val="24"/>
              </w:rPr>
              <w:t xml:space="preserve">             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FD5" w:rsidRPr="00756FD5" w:rsidRDefault="00756FD5" w:rsidP="00D13A40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756FD5" w:rsidRPr="009370C5" w:rsidTr="00756FD5">
        <w:trPr>
          <w:trHeight w:val="176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jc w:val="both"/>
              <w:rPr>
                <w:sz w:val="24"/>
                <w:szCs w:val="24"/>
              </w:rPr>
            </w:pPr>
            <w:r w:rsidRPr="009370C5"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jc w:val="both"/>
              <w:rPr>
                <w:sz w:val="24"/>
                <w:szCs w:val="24"/>
                <w:lang w:val="ru-RU"/>
              </w:rPr>
            </w:pPr>
            <w:r w:rsidRPr="009370C5">
              <w:rPr>
                <w:sz w:val="24"/>
                <w:szCs w:val="24"/>
                <w:lang w:val="ru-RU"/>
              </w:rPr>
              <w:t xml:space="preserve">Дополнительная </w:t>
            </w:r>
            <w:proofErr w:type="spellStart"/>
            <w:r w:rsidRPr="009370C5">
              <w:rPr>
                <w:sz w:val="24"/>
                <w:szCs w:val="24"/>
                <w:lang w:val="ru-RU"/>
              </w:rPr>
              <w:t>общеразвивающая</w:t>
            </w:r>
            <w:proofErr w:type="spellEnd"/>
            <w:r w:rsidRPr="009370C5">
              <w:rPr>
                <w:sz w:val="24"/>
                <w:szCs w:val="24"/>
                <w:lang w:val="ru-RU"/>
              </w:rPr>
              <w:t xml:space="preserve"> программа  по обучению детей хореографии «Танцующий башмачок»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Default="00756FD5" w:rsidP="00D13A40">
            <w:pPr>
              <w:shd w:val="clear" w:color="auto" w:fill="FFFFFF"/>
              <w:ind w:right="36"/>
              <w:jc w:val="both"/>
              <w:rPr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756FD5" w:rsidRDefault="00756FD5" w:rsidP="00D13A40">
            <w:pPr>
              <w:shd w:val="clear" w:color="auto" w:fill="FFFFFF"/>
              <w:ind w:right="36"/>
              <w:jc w:val="both"/>
              <w:rPr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756FD5" w:rsidRDefault="00756FD5" w:rsidP="00D13A40">
            <w:pPr>
              <w:shd w:val="clear" w:color="auto" w:fill="FFFFFF"/>
              <w:ind w:right="36"/>
              <w:jc w:val="both"/>
              <w:rPr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756FD5" w:rsidRDefault="00756FD5" w:rsidP="00D13A40">
            <w:pPr>
              <w:shd w:val="clear" w:color="auto" w:fill="FFFFFF"/>
              <w:ind w:right="36"/>
              <w:jc w:val="both"/>
              <w:rPr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756FD5" w:rsidRDefault="00756FD5" w:rsidP="00D13A40">
            <w:pPr>
              <w:shd w:val="clear" w:color="auto" w:fill="FFFFFF"/>
              <w:ind w:right="36"/>
              <w:jc w:val="both"/>
              <w:rPr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756FD5" w:rsidRDefault="00756FD5" w:rsidP="00D13A40">
            <w:pPr>
              <w:shd w:val="clear" w:color="auto" w:fill="FFFFFF"/>
              <w:ind w:right="36"/>
              <w:jc w:val="both"/>
              <w:rPr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756FD5" w:rsidRDefault="00756FD5" w:rsidP="00D13A40">
            <w:pPr>
              <w:shd w:val="clear" w:color="auto" w:fill="FFFFFF"/>
              <w:ind w:right="36"/>
              <w:jc w:val="both"/>
              <w:rPr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756FD5" w:rsidRDefault="00756FD5" w:rsidP="00D13A40">
            <w:pPr>
              <w:shd w:val="clear" w:color="auto" w:fill="FFFFFF"/>
              <w:ind w:right="36"/>
              <w:jc w:val="both"/>
              <w:rPr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756FD5" w:rsidRDefault="00756FD5" w:rsidP="00D13A40">
            <w:pPr>
              <w:shd w:val="clear" w:color="auto" w:fill="FFFFFF"/>
              <w:ind w:right="36"/>
              <w:jc w:val="both"/>
              <w:rPr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756FD5" w:rsidRDefault="00756FD5" w:rsidP="00D13A40">
            <w:pPr>
              <w:shd w:val="clear" w:color="auto" w:fill="FFFFFF"/>
              <w:ind w:right="36"/>
              <w:jc w:val="both"/>
              <w:rPr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756FD5" w:rsidRPr="009370C5" w:rsidRDefault="00756FD5" w:rsidP="00D13A40">
            <w:pPr>
              <w:shd w:val="clear" w:color="auto" w:fill="FFFFFF"/>
              <w:ind w:right="36"/>
              <w:jc w:val="both"/>
              <w:rPr>
                <w:sz w:val="24"/>
                <w:szCs w:val="24"/>
                <w:lang w:val="ru-RU"/>
              </w:rPr>
            </w:pPr>
            <w:r w:rsidRPr="009370C5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Федеральный Закон № 273- ФЗ от 29.12.2012 г «Об </w:t>
            </w:r>
            <w:r w:rsidRPr="009370C5">
              <w:rPr>
                <w:color w:val="000000"/>
                <w:sz w:val="24"/>
                <w:szCs w:val="24"/>
                <w:lang w:val="ru-RU"/>
              </w:rPr>
              <w:t>образовании в Российской Федерации»</w:t>
            </w:r>
          </w:p>
          <w:p w:rsidR="00756FD5" w:rsidRPr="009370C5" w:rsidRDefault="00756FD5" w:rsidP="00D13A40">
            <w:pPr>
              <w:shd w:val="clear" w:color="auto" w:fill="FFFFFF"/>
              <w:ind w:right="29" w:firstLine="7"/>
              <w:jc w:val="both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 w:rsidRPr="009370C5"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п.1, ст. 101 </w:t>
            </w:r>
          </w:p>
          <w:p w:rsidR="00756FD5" w:rsidRPr="009370C5" w:rsidRDefault="00756FD5" w:rsidP="00D13A40">
            <w:pPr>
              <w:shd w:val="clear" w:color="auto" w:fill="FFFFFF"/>
              <w:ind w:right="29" w:hanging="14"/>
              <w:jc w:val="both"/>
              <w:rPr>
                <w:color w:val="000000"/>
                <w:spacing w:val="5"/>
                <w:sz w:val="24"/>
                <w:szCs w:val="24"/>
                <w:lang w:val="ru-RU"/>
              </w:rPr>
            </w:pPr>
            <w:r w:rsidRPr="009370C5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Лицензия </w:t>
            </w:r>
          </w:p>
          <w:p w:rsidR="00756FD5" w:rsidRPr="009370C5" w:rsidRDefault="00756FD5" w:rsidP="00D13A40">
            <w:pPr>
              <w:shd w:val="clear" w:color="auto" w:fill="FFFFFF"/>
              <w:ind w:right="29" w:hanging="14"/>
              <w:jc w:val="both"/>
              <w:rPr>
                <w:color w:val="000000"/>
                <w:spacing w:val="1"/>
                <w:sz w:val="24"/>
                <w:szCs w:val="24"/>
                <w:lang w:val="ru-RU"/>
              </w:rPr>
            </w:pPr>
            <w:r w:rsidRPr="009370C5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9370C5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№ 4930 (бессрочная) </w:t>
            </w:r>
          </w:p>
          <w:p w:rsidR="00756FD5" w:rsidRPr="009370C5" w:rsidRDefault="00756FD5" w:rsidP="00D13A40">
            <w:pPr>
              <w:shd w:val="clear" w:color="auto" w:fill="FFFFFF"/>
              <w:ind w:right="29" w:hanging="14"/>
              <w:jc w:val="both"/>
              <w:rPr>
                <w:color w:val="000000"/>
                <w:spacing w:val="-2"/>
                <w:sz w:val="24"/>
                <w:szCs w:val="24"/>
                <w:lang w:val="ru-RU"/>
              </w:rPr>
            </w:pPr>
            <w:r w:rsidRPr="009370C5">
              <w:rPr>
                <w:color w:val="000000"/>
                <w:spacing w:val="1"/>
                <w:sz w:val="24"/>
                <w:szCs w:val="24"/>
                <w:lang w:val="ru-RU"/>
              </w:rPr>
              <w:t>от 12</w:t>
            </w:r>
            <w:r w:rsidRPr="009370C5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.07.2016г. </w:t>
            </w:r>
          </w:p>
          <w:p w:rsidR="00756FD5" w:rsidRPr="009370C5" w:rsidRDefault="00756FD5" w:rsidP="00D13A40">
            <w:pPr>
              <w:shd w:val="clear" w:color="auto" w:fill="FFFFFF"/>
              <w:ind w:right="29" w:hanging="14"/>
              <w:jc w:val="both"/>
              <w:rPr>
                <w:sz w:val="24"/>
                <w:szCs w:val="24"/>
                <w:lang w:val="ru-RU"/>
              </w:rPr>
            </w:pPr>
            <w:r w:rsidRPr="009370C5"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Устав МБДОУ, </w:t>
            </w:r>
            <w:r w:rsidRPr="009370C5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утвержден </w:t>
            </w:r>
            <w:r w:rsidRPr="009370C5">
              <w:rPr>
                <w:color w:val="000000"/>
                <w:spacing w:val="-1"/>
                <w:sz w:val="24"/>
                <w:szCs w:val="24"/>
                <w:lang w:val="ru-RU"/>
              </w:rPr>
              <w:t>приказом управления образования</w:t>
            </w:r>
            <w:r w:rsidRPr="009370C5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756FD5" w:rsidRPr="009370C5" w:rsidRDefault="00756FD5" w:rsidP="00D13A40">
            <w:pPr>
              <w:shd w:val="clear" w:color="auto" w:fill="FFFFFF"/>
              <w:ind w:right="29" w:firstLine="7"/>
              <w:jc w:val="both"/>
              <w:rPr>
                <w:spacing w:val="-3"/>
                <w:sz w:val="24"/>
                <w:szCs w:val="24"/>
                <w:lang w:val="ru-RU"/>
              </w:rPr>
            </w:pPr>
            <w:r w:rsidRPr="009370C5">
              <w:rPr>
                <w:color w:val="000000"/>
                <w:spacing w:val="11"/>
                <w:sz w:val="24"/>
                <w:szCs w:val="24"/>
                <w:lang w:val="ru-RU"/>
              </w:rPr>
              <w:t xml:space="preserve"> от </w:t>
            </w:r>
            <w:r w:rsidRPr="009370C5">
              <w:rPr>
                <w:spacing w:val="11"/>
                <w:sz w:val="24"/>
                <w:szCs w:val="24"/>
                <w:lang w:val="ru-RU"/>
              </w:rPr>
              <w:t>12.11.2015; № 530-о/</w:t>
            </w:r>
            <w:proofErr w:type="spellStart"/>
            <w:r w:rsidRPr="009370C5">
              <w:rPr>
                <w:spacing w:val="11"/>
                <w:sz w:val="24"/>
                <w:szCs w:val="24"/>
                <w:lang w:val="ru-RU"/>
              </w:rPr>
              <w:t>д</w:t>
            </w:r>
            <w:proofErr w:type="spellEnd"/>
            <w:r w:rsidRPr="009370C5">
              <w:rPr>
                <w:spacing w:val="11"/>
                <w:sz w:val="24"/>
                <w:szCs w:val="24"/>
                <w:lang w:val="ru-RU"/>
              </w:rPr>
              <w:t xml:space="preserve">  Зарегистрирован </w:t>
            </w:r>
            <w:r w:rsidRPr="009370C5">
              <w:rPr>
                <w:spacing w:val="-2"/>
                <w:sz w:val="24"/>
                <w:szCs w:val="24"/>
                <w:lang w:val="ru-RU"/>
              </w:rPr>
              <w:t>25.11.2015г.</w:t>
            </w:r>
          </w:p>
          <w:p w:rsidR="00756FD5" w:rsidRPr="009370C5" w:rsidRDefault="00756FD5" w:rsidP="00D13A40">
            <w:pPr>
              <w:shd w:val="clear" w:color="auto" w:fill="FFFFFF"/>
              <w:ind w:right="29" w:firstLine="7"/>
              <w:jc w:val="both"/>
              <w:rPr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70C5">
              <w:rPr>
                <w:sz w:val="24"/>
                <w:szCs w:val="24"/>
              </w:rPr>
              <w:lastRenderedPageBreak/>
              <w:t>МБДОУ  № 22</w:t>
            </w:r>
          </w:p>
          <w:p w:rsidR="00756FD5" w:rsidRPr="009370C5" w:rsidRDefault="00756FD5" w:rsidP="00D13A40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9370C5">
              <w:rPr>
                <w:sz w:val="24"/>
                <w:szCs w:val="24"/>
              </w:rPr>
              <w:t xml:space="preserve"> г. </w:t>
            </w:r>
            <w:proofErr w:type="spellStart"/>
            <w:r w:rsidRPr="009370C5">
              <w:rPr>
                <w:sz w:val="24"/>
                <w:szCs w:val="24"/>
              </w:rPr>
              <w:t>Невинномысска</w:t>
            </w:r>
            <w:proofErr w:type="spellEnd"/>
          </w:p>
        </w:tc>
      </w:tr>
      <w:tr w:rsidR="00756FD5" w:rsidRPr="009370C5" w:rsidTr="00756FD5">
        <w:trPr>
          <w:trHeight w:val="292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jc w:val="both"/>
              <w:rPr>
                <w:sz w:val="24"/>
                <w:szCs w:val="24"/>
              </w:rPr>
            </w:pPr>
            <w:r w:rsidRPr="009370C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jc w:val="both"/>
              <w:rPr>
                <w:sz w:val="24"/>
                <w:szCs w:val="24"/>
                <w:lang w:val="ru-RU"/>
              </w:rPr>
            </w:pPr>
            <w:r w:rsidRPr="009370C5">
              <w:rPr>
                <w:sz w:val="24"/>
                <w:szCs w:val="24"/>
                <w:lang w:val="ru-RU"/>
              </w:rPr>
              <w:t xml:space="preserve">Дополнительная </w:t>
            </w:r>
            <w:proofErr w:type="spellStart"/>
            <w:r w:rsidRPr="009370C5">
              <w:rPr>
                <w:sz w:val="24"/>
                <w:szCs w:val="24"/>
                <w:lang w:val="ru-RU"/>
              </w:rPr>
              <w:t>общеразвивающая</w:t>
            </w:r>
            <w:proofErr w:type="spellEnd"/>
            <w:r w:rsidRPr="009370C5">
              <w:rPr>
                <w:sz w:val="24"/>
                <w:szCs w:val="24"/>
                <w:lang w:val="ru-RU"/>
              </w:rPr>
              <w:t xml:space="preserve"> программа  по физическому развитию детей через различные виды спорта (кружок оздоровительно-развивающей художественной гимнастики «</w:t>
            </w:r>
            <w:proofErr w:type="spellStart"/>
            <w:r w:rsidRPr="009370C5">
              <w:rPr>
                <w:sz w:val="24"/>
                <w:szCs w:val="24"/>
                <w:lang w:val="ru-RU"/>
              </w:rPr>
              <w:t>Жемчужинки</w:t>
            </w:r>
            <w:proofErr w:type="spellEnd"/>
            <w:r w:rsidRPr="009370C5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shd w:val="clear" w:color="auto" w:fill="FFFFFF"/>
              <w:ind w:right="36"/>
              <w:jc w:val="both"/>
              <w:rPr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70C5">
              <w:rPr>
                <w:sz w:val="24"/>
                <w:szCs w:val="24"/>
              </w:rPr>
              <w:t>МБДОУ  № 22</w:t>
            </w:r>
          </w:p>
          <w:p w:rsidR="00756FD5" w:rsidRPr="009370C5" w:rsidRDefault="00756FD5" w:rsidP="00D13A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70C5">
              <w:rPr>
                <w:sz w:val="24"/>
                <w:szCs w:val="24"/>
              </w:rPr>
              <w:t xml:space="preserve"> г. </w:t>
            </w:r>
            <w:proofErr w:type="spellStart"/>
            <w:r w:rsidRPr="009370C5">
              <w:rPr>
                <w:sz w:val="24"/>
                <w:szCs w:val="24"/>
              </w:rPr>
              <w:t>Невинномысска</w:t>
            </w:r>
            <w:proofErr w:type="spellEnd"/>
          </w:p>
        </w:tc>
      </w:tr>
      <w:tr w:rsidR="00756FD5" w:rsidRPr="009370C5" w:rsidTr="00756FD5">
        <w:trPr>
          <w:trHeight w:val="38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jc w:val="both"/>
              <w:rPr>
                <w:sz w:val="24"/>
                <w:szCs w:val="24"/>
              </w:rPr>
            </w:pPr>
            <w:r w:rsidRPr="009370C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jc w:val="both"/>
              <w:rPr>
                <w:sz w:val="24"/>
                <w:szCs w:val="24"/>
                <w:lang w:val="ru-RU"/>
              </w:rPr>
            </w:pPr>
            <w:r w:rsidRPr="009370C5">
              <w:rPr>
                <w:sz w:val="24"/>
                <w:szCs w:val="24"/>
                <w:lang w:val="ru-RU"/>
              </w:rPr>
              <w:t xml:space="preserve">Дополнительная </w:t>
            </w:r>
            <w:proofErr w:type="spellStart"/>
            <w:r w:rsidRPr="009370C5">
              <w:rPr>
                <w:sz w:val="24"/>
                <w:szCs w:val="24"/>
                <w:lang w:val="ru-RU"/>
              </w:rPr>
              <w:t>общеразвивающая</w:t>
            </w:r>
            <w:proofErr w:type="spellEnd"/>
            <w:r w:rsidRPr="009370C5">
              <w:rPr>
                <w:sz w:val="24"/>
                <w:szCs w:val="24"/>
                <w:lang w:val="ru-RU"/>
              </w:rPr>
              <w:t xml:space="preserve"> программа  по обучению детей </w:t>
            </w:r>
            <w:proofErr w:type="spellStart"/>
            <w:r w:rsidRPr="009370C5">
              <w:rPr>
                <w:sz w:val="24"/>
                <w:szCs w:val="24"/>
                <w:lang w:val="ru-RU"/>
              </w:rPr>
              <w:t>бумагопластике</w:t>
            </w:r>
            <w:proofErr w:type="spellEnd"/>
            <w:r w:rsidRPr="009370C5">
              <w:rPr>
                <w:sz w:val="24"/>
                <w:szCs w:val="24"/>
                <w:lang w:val="ru-RU"/>
              </w:rPr>
              <w:t>, кружок «Игры с бумагой»</w:t>
            </w:r>
          </w:p>
          <w:p w:rsidR="00756FD5" w:rsidRPr="009370C5" w:rsidRDefault="00756FD5" w:rsidP="00D13A4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56FD5" w:rsidRPr="009370C5" w:rsidRDefault="00756FD5" w:rsidP="00D13A4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56FD5" w:rsidRPr="009370C5" w:rsidRDefault="00756FD5" w:rsidP="00D13A4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56FD5" w:rsidRPr="009370C5" w:rsidRDefault="00756FD5" w:rsidP="00D13A4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56FD5" w:rsidRPr="009370C5" w:rsidRDefault="00756FD5" w:rsidP="00D13A4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shd w:val="clear" w:color="auto" w:fill="FFFFFF"/>
              <w:ind w:right="36"/>
              <w:jc w:val="both"/>
              <w:rPr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70C5">
              <w:rPr>
                <w:sz w:val="24"/>
                <w:szCs w:val="24"/>
              </w:rPr>
              <w:t>МБДОУ  № 22</w:t>
            </w:r>
          </w:p>
          <w:p w:rsidR="00756FD5" w:rsidRPr="009370C5" w:rsidRDefault="00756FD5" w:rsidP="00D13A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70C5">
              <w:rPr>
                <w:sz w:val="24"/>
                <w:szCs w:val="24"/>
              </w:rPr>
              <w:t xml:space="preserve"> г. </w:t>
            </w:r>
            <w:proofErr w:type="spellStart"/>
            <w:r w:rsidRPr="009370C5">
              <w:rPr>
                <w:sz w:val="24"/>
                <w:szCs w:val="24"/>
              </w:rPr>
              <w:t>Невинномысска</w:t>
            </w:r>
            <w:proofErr w:type="spellEnd"/>
          </w:p>
        </w:tc>
      </w:tr>
      <w:tr w:rsidR="00756FD5" w:rsidRPr="009370C5" w:rsidTr="00756FD5">
        <w:trPr>
          <w:trHeight w:val="38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jc w:val="both"/>
              <w:rPr>
                <w:sz w:val="24"/>
                <w:szCs w:val="24"/>
              </w:rPr>
            </w:pPr>
            <w:r w:rsidRPr="009370C5">
              <w:rPr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ind w:right="-6"/>
              <w:jc w:val="both"/>
              <w:rPr>
                <w:sz w:val="24"/>
                <w:szCs w:val="24"/>
                <w:lang w:val="ru-RU"/>
              </w:rPr>
            </w:pPr>
            <w:r w:rsidRPr="009370C5">
              <w:rPr>
                <w:sz w:val="24"/>
                <w:szCs w:val="24"/>
                <w:lang w:val="ru-RU"/>
              </w:rPr>
              <w:t xml:space="preserve">Дополнительная </w:t>
            </w:r>
            <w:proofErr w:type="spellStart"/>
            <w:r w:rsidRPr="009370C5">
              <w:rPr>
                <w:sz w:val="24"/>
                <w:szCs w:val="24"/>
                <w:lang w:val="ru-RU"/>
              </w:rPr>
              <w:t>общеразвивающая</w:t>
            </w:r>
            <w:proofErr w:type="spellEnd"/>
            <w:r w:rsidRPr="009370C5">
              <w:rPr>
                <w:sz w:val="24"/>
                <w:szCs w:val="24"/>
                <w:lang w:val="ru-RU"/>
              </w:rPr>
              <w:t xml:space="preserve"> программа  по развитию логического мышления, кружок по логическим и развивающим играм «</w:t>
            </w:r>
            <w:proofErr w:type="spellStart"/>
            <w:r w:rsidRPr="009370C5">
              <w:rPr>
                <w:sz w:val="24"/>
                <w:szCs w:val="24"/>
                <w:lang w:val="ru-RU"/>
              </w:rPr>
              <w:t>Знайка</w:t>
            </w:r>
            <w:proofErr w:type="spellEnd"/>
            <w:r w:rsidRPr="009370C5">
              <w:rPr>
                <w:sz w:val="24"/>
                <w:szCs w:val="24"/>
                <w:lang w:val="ru-RU"/>
              </w:rPr>
              <w:t>»</w:t>
            </w:r>
          </w:p>
          <w:p w:rsidR="00756FD5" w:rsidRPr="009370C5" w:rsidRDefault="00756FD5" w:rsidP="00D13A4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shd w:val="clear" w:color="auto" w:fill="FFFFFF"/>
              <w:ind w:right="36"/>
              <w:jc w:val="both"/>
              <w:rPr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70C5">
              <w:rPr>
                <w:sz w:val="24"/>
                <w:szCs w:val="24"/>
              </w:rPr>
              <w:t>МБДОУ  № 22</w:t>
            </w:r>
          </w:p>
          <w:p w:rsidR="00756FD5" w:rsidRPr="009370C5" w:rsidRDefault="00756FD5" w:rsidP="00D13A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70C5">
              <w:rPr>
                <w:sz w:val="24"/>
                <w:szCs w:val="24"/>
              </w:rPr>
              <w:t xml:space="preserve"> г. </w:t>
            </w:r>
            <w:proofErr w:type="spellStart"/>
            <w:r w:rsidRPr="009370C5">
              <w:rPr>
                <w:sz w:val="24"/>
                <w:szCs w:val="24"/>
              </w:rPr>
              <w:t>Невинномысска</w:t>
            </w:r>
            <w:proofErr w:type="spellEnd"/>
          </w:p>
        </w:tc>
      </w:tr>
      <w:tr w:rsidR="00756FD5" w:rsidRPr="009370C5" w:rsidTr="00756FD5">
        <w:trPr>
          <w:trHeight w:val="38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jc w:val="both"/>
              <w:rPr>
                <w:sz w:val="24"/>
                <w:szCs w:val="24"/>
              </w:rPr>
            </w:pPr>
            <w:r w:rsidRPr="009370C5">
              <w:rPr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ind w:right="-6"/>
              <w:jc w:val="both"/>
              <w:rPr>
                <w:sz w:val="24"/>
                <w:szCs w:val="24"/>
                <w:lang w:val="ru-RU"/>
              </w:rPr>
            </w:pPr>
            <w:r w:rsidRPr="009370C5">
              <w:rPr>
                <w:sz w:val="24"/>
                <w:szCs w:val="24"/>
                <w:lang w:val="ru-RU"/>
              </w:rPr>
              <w:t xml:space="preserve">Дополнительная </w:t>
            </w:r>
            <w:proofErr w:type="spellStart"/>
            <w:r w:rsidRPr="009370C5">
              <w:rPr>
                <w:sz w:val="24"/>
                <w:szCs w:val="24"/>
                <w:lang w:val="ru-RU"/>
              </w:rPr>
              <w:t>общеразвивающая</w:t>
            </w:r>
            <w:proofErr w:type="spellEnd"/>
            <w:r w:rsidRPr="009370C5">
              <w:rPr>
                <w:sz w:val="24"/>
                <w:szCs w:val="24"/>
                <w:lang w:val="ru-RU"/>
              </w:rPr>
              <w:t xml:space="preserve"> программа  по обучению детей шахматам, кружок «Шахматы»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shd w:val="clear" w:color="auto" w:fill="FFFFFF"/>
              <w:ind w:right="36"/>
              <w:jc w:val="both"/>
              <w:rPr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5" w:rsidRPr="009370C5" w:rsidRDefault="00756FD5" w:rsidP="00D13A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70C5">
              <w:rPr>
                <w:sz w:val="24"/>
                <w:szCs w:val="24"/>
              </w:rPr>
              <w:t>МБДОУ  № 22</w:t>
            </w:r>
          </w:p>
          <w:p w:rsidR="00756FD5" w:rsidRPr="009370C5" w:rsidRDefault="00756FD5" w:rsidP="00D13A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70C5">
              <w:rPr>
                <w:sz w:val="24"/>
                <w:szCs w:val="24"/>
              </w:rPr>
              <w:t xml:space="preserve"> г. </w:t>
            </w:r>
            <w:proofErr w:type="spellStart"/>
            <w:r w:rsidRPr="009370C5">
              <w:rPr>
                <w:sz w:val="24"/>
                <w:szCs w:val="24"/>
              </w:rPr>
              <w:t>Невинномысска</w:t>
            </w:r>
            <w:proofErr w:type="spellEnd"/>
          </w:p>
        </w:tc>
      </w:tr>
    </w:tbl>
    <w:p w:rsidR="003769BE" w:rsidRDefault="003769BE" w:rsidP="003769B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F7478" w:rsidRPr="00EB2C99" w:rsidRDefault="003769BE" w:rsidP="003769BE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EB2C99">
        <w:rPr>
          <w:b/>
          <w:i/>
          <w:sz w:val="28"/>
          <w:szCs w:val="28"/>
        </w:rPr>
        <w:t xml:space="preserve">       </w:t>
      </w:r>
      <w:r w:rsidR="00AF7478" w:rsidRPr="00EB2C99">
        <w:rPr>
          <w:rFonts w:ascii="Times New Roman" w:hAnsi="Times New Roman"/>
          <w:b/>
          <w:i/>
          <w:sz w:val="28"/>
          <w:szCs w:val="28"/>
        </w:rPr>
        <w:t>Выводы:</w:t>
      </w:r>
    </w:p>
    <w:p w:rsidR="00AF7478" w:rsidRDefault="00AF7478" w:rsidP="004576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№ 22 созда</w:t>
      </w:r>
      <w:r w:rsidRPr="00AF7478"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478">
        <w:rPr>
          <w:rFonts w:ascii="Times New Roman" w:hAnsi="Times New Roman"/>
          <w:sz w:val="28"/>
          <w:szCs w:val="28"/>
        </w:rPr>
        <w:t>условия для оказания платных образовательных услуг</w:t>
      </w:r>
      <w:r>
        <w:rPr>
          <w:rFonts w:ascii="Times New Roman" w:hAnsi="Times New Roman"/>
          <w:sz w:val="28"/>
          <w:szCs w:val="28"/>
        </w:rPr>
        <w:t xml:space="preserve">, систематически проводится мониторинг на выявление потребностей и интересов родителей. </w:t>
      </w:r>
    </w:p>
    <w:p w:rsidR="00AF7478" w:rsidRDefault="00AF7478" w:rsidP="00AF7478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Планируется:</w:t>
      </w:r>
    </w:p>
    <w:p w:rsidR="00AF7478" w:rsidRPr="00DD1F7F" w:rsidRDefault="00AF7478" w:rsidP="004576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продолжи</w:t>
      </w:r>
      <w:r w:rsidRPr="00AF7478">
        <w:rPr>
          <w:rFonts w:ascii="Times New Roman" w:hAnsi="Times New Roman"/>
          <w:sz w:val="28"/>
          <w:szCs w:val="28"/>
        </w:rPr>
        <w:t>ть работу по прогнозированию</w:t>
      </w:r>
      <w:r w:rsidRPr="00DD1F7F">
        <w:rPr>
          <w:rFonts w:ascii="Times New Roman" w:hAnsi="Times New Roman"/>
          <w:sz w:val="28"/>
          <w:szCs w:val="28"/>
        </w:rPr>
        <w:t xml:space="preserve"> потребностей в дополнительных пла</w:t>
      </w:r>
      <w:r>
        <w:rPr>
          <w:rFonts w:ascii="Times New Roman" w:hAnsi="Times New Roman"/>
          <w:sz w:val="28"/>
          <w:szCs w:val="28"/>
        </w:rPr>
        <w:t xml:space="preserve">тных образовательных услугах  не только  родителей МБДОУ № 22, но </w:t>
      </w:r>
      <w:r w:rsidRPr="00DD1F7F">
        <w:rPr>
          <w:rFonts w:ascii="Times New Roman" w:hAnsi="Times New Roman"/>
          <w:sz w:val="28"/>
          <w:szCs w:val="28"/>
        </w:rPr>
        <w:t xml:space="preserve"> и социума;</w:t>
      </w:r>
    </w:p>
    <w:p w:rsidR="00AF7478" w:rsidRPr="00DD1F7F" w:rsidRDefault="00AF7478" w:rsidP="004576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D1F7F">
        <w:rPr>
          <w:rFonts w:ascii="Times New Roman" w:hAnsi="Times New Roman"/>
          <w:sz w:val="28"/>
          <w:szCs w:val="28"/>
        </w:rPr>
        <w:t>- проводить работу по подбору квалифицированного педагогического персонала для проведения дополнительных платных образовательных услуг;</w:t>
      </w:r>
    </w:p>
    <w:p w:rsidR="00756FD5" w:rsidRDefault="00756FD5" w:rsidP="00756FD5">
      <w:pPr>
        <w:jc w:val="both"/>
        <w:rPr>
          <w:sz w:val="28"/>
          <w:szCs w:val="28"/>
          <w:lang w:val="ru-RU"/>
        </w:rPr>
      </w:pPr>
      <w:r w:rsidRPr="004D08CE">
        <w:rPr>
          <w:sz w:val="28"/>
          <w:szCs w:val="28"/>
          <w:lang w:val="ru-RU"/>
        </w:rPr>
        <w:t xml:space="preserve"> </w:t>
      </w:r>
      <w:r w:rsidR="004D08CE">
        <w:rPr>
          <w:sz w:val="28"/>
          <w:szCs w:val="28"/>
          <w:lang w:val="ru-RU"/>
        </w:rPr>
        <w:t xml:space="preserve">        </w:t>
      </w:r>
      <w:r w:rsidR="003769BE" w:rsidRPr="004D08CE">
        <w:rPr>
          <w:sz w:val="28"/>
          <w:szCs w:val="28"/>
          <w:lang w:val="ru-RU"/>
        </w:rPr>
        <w:t xml:space="preserve">- увеличить </w:t>
      </w:r>
      <w:r w:rsidR="004D08CE">
        <w:rPr>
          <w:sz w:val="28"/>
          <w:szCs w:val="28"/>
          <w:lang w:val="ru-RU"/>
        </w:rPr>
        <w:t xml:space="preserve">долю  детей охваченных услугами дополнительного образования </w:t>
      </w:r>
      <w:r w:rsidR="003769BE" w:rsidRPr="004D08CE">
        <w:rPr>
          <w:sz w:val="28"/>
          <w:szCs w:val="28"/>
          <w:lang w:val="ru-RU"/>
        </w:rPr>
        <w:t xml:space="preserve"> до 100</w:t>
      </w:r>
      <w:r w:rsidR="004D08CE">
        <w:rPr>
          <w:sz w:val="28"/>
          <w:szCs w:val="28"/>
          <w:lang w:val="ru-RU"/>
        </w:rPr>
        <w:t>%;</w:t>
      </w:r>
    </w:p>
    <w:p w:rsidR="004D08CE" w:rsidRDefault="004D08CE" w:rsidP="004D08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</w:t>
      </w:r>
      <w:r w:rsidRPr="004D08CE">
        <w:rPr>
          <w:sz w:val="28"/>
          <w:szCs w:val="28"/>
          <w:lang w:val="ru-RU"/>
        </w:rPr>
        <w:t xml:space="preserve">увеличить </w:t>
      </w:r>
      <w:r>
        <w:rPr>
          <w:sz w:val="28"/>
          <w:szCs w:val="28"/>
          <w:lang w:val="ru-RU"/>
        </w:rPr>
        <w:t xml:space="preserve">долю  родителей удовлетворенных качеством дополнительного образования </w:t>
      </w:r>
      <w:r w:rsidRPr="004D08CE">
        <w:rPr>
          <w:sz w:val="28"/>
          <w:szCs w:val="28"/>
          <w:lang w:val="ru-RU"/>
        </w:rPr>
        <w:t xml:space="preserve"> до 100</w:t>
      </w:r>
      <w:r>
        <w:rPr>
          <w:sz w:val="28"/>
          <w:szCs w:val="28"/>
          <w:lang w:val="ru-RU"/>
        </w:rPr>
        <w:t>%;</w:t>
      </w:r>
    </w:p>
    <w:p w:rsidR="009A54A6" w:rsidRPr="00557E28" w:rsidRDefault="009A54A6" w:rsidP="009A54A6">
      <w:pPr>
        <w:pStyle w:val="Default"/>
        <w:jc w:val="center"/>
        <w:rPr>
          <w:rFonts w:eastAsiaTheme="minorHAnsi"/>
          <w:b/>
          <w:bCs/>
          <w:i/>
          <w:sz w:val="32"/>
          <w:szCs w:val="32"/>
        </w:rPr>
      </w:pPr>
      <w:r w:rsidRPr="00557E28">
        <w:rPr>
          <w:rFonts w:eastAsiaTheme="minorHAnsi"/>
          <w:b/>
          <w:bCs/>
          <w:i/>
          <w:sz w:val="32"/>
          <w:szCs w:val="32"/>
        </w:rPr>
        <w:lastRenderedPageBreak/>
        <w:t>Раздел 6. Работа с одаренными детьми</w:t>
      </w:r>
    </w:p>
    <w:p w:rsidR="009A54A6" w:rsidRPr="009370C5" w:rsidRDefault="009A54A6" w:rsidP="009A54A6">
      <w:pPr>
        <w:pStyle w:val="Default"/>
        <w:jc w:val="center"/>
        <w:rPr>
          <w:rFonts w:eastAsiaTheme="minorHAnsi"/>
          <w:i/>
          <w:sz w:val="28"/>
          <w:szCs w:val="28"/>
        </w:rPr>
      </w:pPr>
    </w:p>
    <w:p w:rsidR="009A54A6" w:rsidRPr="009370C5" w:rsidRDefault="009A54A6" w:rsidP="009A54A6">
      <w:pPr>
        <w:widowControl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В условиях, происходящих в нашей стране социально-экономических изменений потребность общества в формировании творческой личности, способной сыграть активную роль в социально-экономическом и духовном возрождении России, востребована как никогда прежде.</w:t>
      </w:r>
    </w:p>
    <w:p w:rsidR="009A54A6" w:rsidRPr="009370C5" w:rsidRDefault="009A54A6" w:rsidP="009A54A6">
      <w:pPr>
        <w:widowControl/>
        <w:shd w:val="clear" w:color="auto" w:fill="FFFFFF"/>
        <w:ind w:firstLine="708"/>
        <w:jc w:val="both"/>
        <w:rPr>
          <w:sz w:val="28"/>
          <w:szCs w:val="28"/>
          <w:lang w:val="ru-RU" w:eastAsia="ru-RU"/>
        </w:rPr>
      </w:pPr>
      <w:r w:rsidRPr="009370C5">
        <w:rPr>
          <w:sz w:val="28"/>
          <w:szCs w:val="28"/>
          <w:lang w:val="ru-RU" w:eastAsia="ru-RU"/>
        </w:rPr>
        <w:t xml:space="preserve">В Правительстве Российской Федерации </w:t>
      </w:r>
      <w:r w:rsidRPr="009370C5">
        <w:rPr>
          <w:sz w:val="28"/>
          <w:szCs w:val="28"/>
          <w:lang w:val="ru-RU"/>
        </w:rPr>
        <w:t>03.06.2016г.</w:t>
      </w:r>
      <w:r w:rsidRPr="009370C5">
        <w:rPr>
          <w:sz w:val="28"/>
          <w:szCs w:val="28"/>
          <w:lang w:val="ru-RU" w:eastAsia="ru-RU"/>
        </w:rPr>
        <w:t xml:space="preserve"> состоялось заседание, первый вопрос которого был посвящен государственной поддержке одаренной молодежи. Дмитрий Медведев отметил, что работа в данном направлении ведется не первый год, но сегодня требуется решение ряда задач по совершенствованию механизмов общенациональной системы поддержки одаренных детей: "Первая задача заключается в </w:t>
      </w:r>
      <w:r w:rsidRPr="009370C5">
        <w:rPr>
          <w:bCs/>
          <w:sz w:val="28"/>
          <w:szCs w:val="28"/>
          <w:lang w:val="ru-RU" w:eastAsia="ru-RU"/>
        </w:rPr>
        <w:t>развитии образовательных организаций</w:t>
      </w:r>
      <w:r w:rsidRPr="009370C5">
        <w:rPr>
          <w:sz w:val="28"/>
          <w:szCs w:val="28"/>
          <w:lang w:val="ru-RU" w:eastAsia="ru-RU"/>
        </w:rPr>
        <w:t>, которые обучают талантливых детей. Между ними должен поддерживаться контакт и обмен опытом.  Вторая касается </w:t>
      </w:r>
      <w:r w:rsidRPr="009370C5">
        <w:rPr>
          <w:bCs/>
          <w:sz w:val="28"/>
          <w:szCs w:val="28"/>
          <w:lang w:val="ru-RU" w:eastAsia="ru-RU"/>
        </w:rPr>
        <w:t>квалификации самих педагогов</w:t>
      </w:r>
      <w:r w:rsidRPr="009370C5">
        <w:rPr>
          <w:sz w:val="28"/>
          <w:szCs w:val="28"/>
          <w:lang w:val="ru-RU" w:eastAsia="ru-RU"/>
        </w:rPr>
        <w:t>, которые работают с одарёнными детьми. Это непростая задача, здесь необходим особый подход. Скажем прямо, для талантливых детей, особо талантливых детей нужны и специально подготовленные учителя…. Третья – это концентрация на применении самых современных </w:t>
      </w:r>
      <w:r w:rsidRPr="009370C5">
        <w:rPr>
          <w:bCs/>
          <w:sz w:val="28"/>
          <w:szCs w:val="28"/>
          <w:lang w:val="ru-RU" w:eastAsia="ru-RU"/>
        </w:rPr>
        <w:t>форм и методов обучения</w:t>
      </w:r>
      <w:r w:rsidRPr="009370C5">
        <w:rPr>
          <w:sz w:val="28"/>
          <w:szCs w:val="28"/>
          <w:lang w:val="ru-RU" w:eastAsia="ru-RU"/>
        </w:rPr>
        <w:t>. Есть дети, которые проявляют особые качества и способности с ранних лет. Здесь активную роль также должно играть государство, и наша задача заключается в том, чтобы создать условия для развития и самореализации таких одарённых детей, научиться, как можно раньше распознавать их потенциал и помогать раскрыться их способностям".</w:t>
      </w:r>
    </w:p>
    <w:p w:rsidR="009A54A6" w:rsidRPr="009370C5" w:rsidRDefault="009A54A6" w:rsidP="009A54A6">
      <w:pPr>
        <w:widowControl/>
        <w:shd w:val="clear" w:color="auto" w:fill="FFFFFF"/>
        <w:ind w:firstLine="708"/>
        <w:jc w:val="both"/>
        <w:rPr>
          <w:sz w:val="28"/>
          <w:szCs w:val="28"/>
          <w:lang w:val="ru-RU" w:eastAsia="ru-RU"/>
        </w:rPr>
      </w:pPr>
      <w:r w:rsidRPr="009370C5">
        <w:rPr>
          <w:sz w:val="28"/>
          <w:szCs w:val="28"/>
          <w:lang w:val="ru-RU" w:eastAsia="ru-RU"/>
        </w:rPr>
        <w:t>Министр образования и науки РФ Ольга Васильева подчеркнула:</w:t>
      </w:r>
    </w:p>
    <w:p w:rsidR="009A54A6" w:rsidRPr="009370C5" w:rsidRDefault="009A54A6" w:rsidP="009A54A6">
      <w:pPr>
        <w:widowControl/>
        <w:shd w:val="clear" w:color="auto" w:fill="FFFFFF"/>
        <w:jc w:val="both"/>
        <w:rPr>
          <w:sz w:val="28"/>
          <w:szCs w:val="28"/>
          <w:lang w:val="ru-RU" w:eastAsia="ru-RU"/>
        </w:rPr>
      </w:pPr>
      <w:r w:rsidRPr="009370C5">
        <w:rPr>
          <w:sz w:val="28"/>
          <w:szCs w:val="28"/>
          <w:lang w:val="ru-RU" w:eastAsia="ru-RU"/>
        </w:rPr>
        <w:t>«Каждый ребёнок талантлив по-своему. И важнейшая задача, которая стоит перед государством и в первую очередь перед системой образования, – это развитие способностей каждого ребёнка, создание необходимых для этого условий.</w:t>
      </w:r>
    </w:p>
    <w:p w:rsidR="009A54A6" w:rsidRPr="009370C5" w:rsidRDefault="009A54A6" w:rsidP="009A54A6">
      <w:pPr>
        <w:widowControl/>
        <w:shd w:val="clear" w:color="auto" w:fill="FFFFFF"/>
        <w:ind w:firstLine="708"/>
        <w:jc w:val="both"/>
        <w:rPr>
          <w:sz w:val="28"/>
          <w:szCs w:val="28"/>
          <w:lang w:val="ru-RU" w:eastAsia="ru-RU"/>
        </w:rPr>
      </w:pPr>
      <w:r w:rsidRPr="009370C5">
        <w:rPr>
          <w:sz w:val="28"/>
          <w:szCs w:val="28"/>
          <w:lang w:val="ru-RU" w:eastAsia="ru-RU"/>
        </w:rPr>
        <w:t xml:space="preserve">Именно такой подход к воспитанию наших детей является залогом стабильного развития нашего общества…» </w:t>
      </w:r>
    </w:p>
    <w:p w:rsidR="009A54A6" w:rsidRPr="009370C5" w:rsidRDefault="009A54A6" w:rsidP="009A54A6">
      <w:pPr>
        <w:widowControl/>
        <w:ind w:firstLine="708"/>
        <w:jc w:val="both"/>
        <w:rPr>
          <w:bCs/>
          <w:sz w:val="28"/>
          <w:szCs w:val="28"/>
          <w:lang w:val="ru-RU"/>
        </w:rPr>
      </w:pPr>
      <w:proofErr w:type="gramStart"/>
      <w:r w:rsidRPr="009370C5">
        <w:rPr>
          <w:sz w:val="28"/>
          <w:szCs w:val="28"/>
          <w:lang w:val="ru-RU"/>
        </w:rPr>
        <w:t>Социальный заказ общества на развитие творчески одаренных личностей  получил отражение в президентской программе «Дети России», включающей раздел «Одаренные дети»,   Президентской инициативе  «Наша новая школа</w:t>
      </w:r>
      <w:r w:rsidRPr="00461AEB">
        <w:rPr>
          <w:sz w:val="28"/>
          <w:szCs w:val="28"/>
          <w:lang w:val="ru-RU"/>
        </w:rPr>
        <w:t xml:space="preserve">»,  </w:t>
      </w:r>
      <w:r w:rsidRPr="00461AEB">
        <w:rPr>
          <w:bCs/>
          <w:sz w:val="28"/>
          <w:szCs w:val="28"/>
          <w:lang w:val="ru-RU"/>
        </w:rPr>
        <w:t xml:space="preserve"> </w:t>
      </w:r>
      <w:hyperlink r:id="rId10" w:anchor="block_1000" w:history="1">
        <w:r w:rsidRPr="00461AEB">
          <w:rPr>
            <w:rStyle w:val="aa"/>
            <w:bCs/>
            <w:color w:val="auto"/>
            <w:sz w:val="28"/>
            <w:szCs w:val="28"/>
            <w:u w:val="none"/>
            <w:lang w:val="ru-RU"/>
          </w:rPr>
          <w:t>Государственной  программе Российской Федерации "Развитие образования" на 2013 - 2020 годы</w:t>
        </w:r>
      </w:hyperlink>
      <w:r w:rsidRPr="00461AEB">
        <w:rPr>
          <w:bCs/>
          <w:sz w:val="28"/>
          <w:szCs w:val="28"/>
          <w:lang w:val="ru-RU"/>
        </w:rPr>
        <w:t xml:space="preserve"> </w:t>
      </w:r>
      <w:r w:rsidRPr="009370C5">
        <w:rPr>
          <w:bCs/>
          <w:sz w:val="28"/>
          <w:szCs w:val="28"/>
          <w:lang w:val="ru-RU"/>
        </w:rPr>
        <w:t xml:space="preserve"> утвержденной   Постановлением  Правительства РФ от 15 апреля 2014 г. </w:t>
      </w:r>
      <w:r w:rsidRPr="009370C5">
        <w:rPr>
          <w:bCs/>
          <w:sz w:val="28"/>
          <w:szCs w:val="28"/>
        </w:rPr>
        <w:t>N</w:t>
      </w:r>
      <w:r w:rsidRPr="009370C5">
        <w:rPr>
          <w:bCs/>
          <w:sz w:val="28"/>
          <w:szCs w:val="28"/>
          <w:lang w:val="ru-RU"/>
        </w:rPr>
        <w:t xml:space="preserve"> 295 ,</w:t>
      </w:r>
      <w:r w:rsidRPr="009370C5">
        <w:rPr>
          <w:sz w:val="28"/>
          <w:szCs w:val="28"/>
          <w:lang w:val="ru-RU" w:eastAsia="ru-RU"/>
        </w:rPr>
        <w:t xml:space="preserve"> Стратегии развития и воспитания в Российской Федерации на период до 2025 года.</w:t>
      </w:r>
      <w:proofErr w:type="gramEnd"/>
    </w:p>
    <w:p w:rsidR="009A54A6" w:rsidRPr="009370C5" w:rsidRDefault="009A54A6" w:rsidP="009A54A6">
      <w:pPr>
        <w:pStyle w:val="3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9370C5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Во всех этих документах развитие способностей, одаренности личности ставится в качестве одной из приоритетных задач. </w:t>
      </w:r>
    </w:p>
    <w:p w:rsidR="009A54A6" w:rsidRPr="009370C5" w:rsidRDefault="009A54A6" w:rsidP="009A54A6">
      <w:pPr>
        <w:shd w:val="clear" w:color="auto" w:fill="FFFFFF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</w:r>
      <w:r w:rsidRPr="009370C5">
        <w:rPr>
          <w:sz w:val="28"/>
          <w:szCs w:val="28"/>
          <w:lang w:val="ru-RU"/>
        </w:rPr>
        <w:t xml:space="preserve">В своей работе МБДОУ № 22 опираемся на </w:t>
      </w:r>
      <w:r w:rsidRPr="009370C5">
        <w:rPr>
          <w:bCs/>
          <w:sz w:val="28"/>
          <w:szCs w:val="28"/>
          <w:lang w:val="ru-RU"/>
        </w:rPr>
        <w:t xml:space="preserve">концепцию, разработанную  американским ученым Джозефом </w:t>
      </w:r>
      <w:proofErr w:type="spellStart"/>
      <w:r w:rsidRPr="009370C5">
        <w:rPr>
          <w:bCs/>
          <w:sz w:val="28"/>
          <w:szCs w:val="28"/>
          <w:lang w:val="ru-RU"/>
        </w:rPr>
        <w:t>Рензулли</w:t>
      </w:r>
      <w:proofErr w:type="spellEnd"/>
      <w:r w:rsidRPr="009370C5">
        <w:rPr>
          <w:bCs/>
          <w:sz w:val="28"/>
          <w:szCs w:val="28"/>
          <w:lang w:val="ru-RU"/>
        </w:rPr>
        <w:t xml:space="preserve">. Согласно этой концепции одаренность есть не просто высокий коэффициент интеллекта, или высокая </w:t>
      </w:r>
      <w:proofErr w:type="spellStart"/>
      <w:r w:rsidRPr="009370C5">
        <w:rPr>
          <w:bCs/>
          <w:sz w:val="28"/>
          <w:szCs w:val="28"/>
          <w:lang w:val="ru-RU"/>
        </w:rPr>
        <w:t>креативность</w:t>
      </w:r>
      <w:proofErr w:type="spellEnd"/>
      <w:r w:rsidRPr="009370C5">
        <w:rPr>
          <w:bCs/>
          <w:sz w:val="28"/>
          <w:szCs w:val="28"/>
          <w:lang w:val="ru-RU"/>
        </w:rPr>
        <w:t xml:space="preserve">, это сочетание трех основных характеристик: интеллектуальных способностей, </w:t>
      </w:r>
      <w:proofErr w:type="spellStart"/>
      <w:r w:rsidRPr="009370C5">
        <w:rPr>
          <w:bCs/>
          <w:sz w:val="28"/>
          <w:szCs w:val="28"/>
          <w:lang w:val="ru-RU"/>
        </w:rPr>
        <w:t>креативности</w:t>
      </w:r>
      <w:proofErr w:type="spellEnd"/>
      <w:r w:rsidRPr="009370C5">
        <w:rPr>
          <w:bCs/>
          <w:sz w:val="28"/>
          <w:szCs w:val="28"/>
          <w:lang w:val="ru-RU"/>
        </w:rPr>
        <w:t xml:space="preserve"> и настойчивости (мотивация, </w:t>
      </w:r>
      <w:r w:rsidRPr="009370C5">
        <w:rPr>
          <w:bCs/>
          <w:sz w:val="28"/>
          <w:szCs w:val="28"/>
          <w:lang w:val="ru-RU"/>
        </w:rPr>
        <w:lastRenderedPageBreak/>
        <w:t xml:space="preserve">ориентированная на задачу). </w:t>
      </w:r>
      <w:r w:rsidRPr="009370C5">
        <w:rPr>
          <w:rStyle w:val="apple-converted-space"/>
          <w:bCs/>
          <w:sz w:val="28"/>
          <w:szCs w:val="28"/>
        </w:rPr>
        <w:t> </w:t>
      </w:r>
      <w:r w:rsidRPr="009370C5">
        <w:rPr>
          <w:bCs/>
          <w:sz w:val="28"/>
          <w:szCs w:val="28"/>
          <w:lang w:val="ru-RU"/>
        </w:rPr>
        <w:t xml:space="preserve">Современная психология утверждает, что одаренность не статическая, а динамическая характеристика. </w:t>
      </w:r>
      <w:r w:rsidRPr="009370C5">
        <w:rPr>
          <w:sz w:val="28"/>
          <w:szCs w:val="28"/>
          <w:lang w:val="ru-RU" w:eastAsia="ru-RU"/>
        </w:rPr>
        <w:t>Данная теория рассматривает одаренность как интегративное свойство личности и  выводит  на первый план проблему развития потенциала каждого ребенка, осуществляя переход «от диагностики отбора к диагностике развития».</w:t>
      </w:r>
      <w:r w:rsidRPr="009370C5">
        <w:rPr>
          <w:rFonts w:eastAsiaTheme="majorEastAsia"/>
          <w:sz w:val="28"/>
          <w:szCs w:val="28"/>
          <w:lang w:val="ru-RU"/>
        </w:rPr>
        <w:t xml:space="preserve">  </w:t>
      </w:r>
      <w:r w:rsidRPr="009370C5">
        <w:rPr>
          <w:sz w:val="28"/>
          <w:szCs w:val="28"/>
          <w:lang w:val="ru-RU"/>
        </w:rPr>
        <w:t xml:space="preserve">Наиболее благоприятного периода, чем дошкольное детство для развития способностей, заложенных в каждом ребенке трудно представить. </w:t>
      </w:r>
    </w:p>
    <w:p w:rsidR="009A54A6" w:rsidRPr="009370C5" w:rsidRDefault="009A54A6" w:rsidP="009A54A6">
      <w:pPr>
        <w:shd w:val="clear" w:color="auto" w:fill="FFFFFF"/>
        <w:jc w:val="both"/>
        <w:rPr>
          <w:rStyle w:val="apple-converted-space"/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Задача родителей и педагогов  ДОУ заключается в том, чтобы раскрыть заложенные в малышах таланты.  </w:t>
      </w:r>
    </w:p>
    <w:p w:rsidR="009A54A6" w:rsidRPr="009370C5" w:rsidRDefault="009A54A6" w:rsidP="009A54A6">
      <w:pPr>
        <w:ind w:right="-3"/>
        <w:jc w:val="both"/>
        <w:rPr>
          <w:sz w:val="28"/>
          <w:szCs w:val="28"/>
          <w:lang w:val="ru-RU" w:eastAsia="ru-RU"/>
        </w:rPr>
      </w:pPr>
      <w:r w:rsidRPr="009370C5">
        <w:rPr>
          <w:sz w:val="28"/>
          <w:szCs w:val="28"/>
          <w:lang w:val="ru-RU" w:eastAsia="ru-RU"/>
        </w:rPr>
        <w:t>Говоря о работе  по выявлению и развитию  способностей детей мы имеем в виду прежде всего инновационные формы работы</w:t>
      </w:r>
      <w:proofErr w:type="gramStart"/>
      <w:r w:rsidRPr="009370C5">
        <w:rPr>
          <w:sz w:val="28"/>
          <w:szCs w:val="28"/>
          <w:lang w:val="ru-RU" w:eastAsia="ru-RU"/>
        </w:rPr>
        <w:t xml:space="preserve"> :</w:t>
      </w:r>
      <w:proofErr w:type="gramEnd"/>
      <w:r w:rsidRPr="009370C5">
        <w:rPr>
          <w:sz w:val="28"/>
          <w:szCs w:val="28"/>
          <w:lang w:val="ru-RU" w:eastAsia="ru-RU"/>
        </w:rPr>
        <w:t xml:space="preserve"> исследовательски</w:t>
      </w:r>
      <w:r>
        <w:rPr>
          <w:sz w:val="28"/>
          <w:szCs w:val="28"/>
          <w:lang w:val="ru-RU" w:eastAsia="ru-RU"/>
        </w:rPr>
        <w:t>е</w:t>
      </w:r>
      <w:r w:rsidRPr="009370C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</w:t>
      </w:r>
      <w:r w:rsidRPr="009370C5">
        <w:rPr>
          <w:sz w:val="28"/>
          <w:szCs w:val="28"/>
          <w:lang w:val="ru-RU" w:eastAsia="ru-RU"/>
        </w:rPr>
        <w:t xml:space="preserve">проекты, как индивидуальные так и коллективные, мастер-классы, формирование и презентация  музеев, широкий спектр дополнительных платных образовательных программ, участие детей в социальных проектах города, внедрение совместно с родителями модели </w:t>
      </w:r>
      <w:proofErr w:type="spellStart"/>
      <w:r w:rsidRPr="009370C5">
        <w:rPr>
          <w:sz w:val="28"/>
          <w:szCs w:val="28"/>
          <w:lang w:val="ru-RU" w:eastAsia="ru-RU"/>
        </w:rPr>
        <w:t>геймификации</w:t>
      </w:r>
      <w:proofErr w:type="spellEnd"/>
      <w:r w:rsidRPr="009370C5">
        <w:rPr>
          <w:sz w:val="28"/>
          <w:szCs w:val="28"/>
          <w:lang w:val="ru-RU" w:eastAsia="ru-RU"/>
        </w:rPr>
        <w:t>,</w:t>
      </w:r>
      <w:r w:rsidRPr="009370C5">
        <w:rPr>
          <w:sz w:val="28"/>
          <w:szCs w:val="28"/>
          <w:lang w:val="ru-RU"/>
        </w:rPr>
        <w:t xml:space="preserve"> </w:t>
      </w:r>
      <w:r w:rsidRPr="009370C5">
        <w:rPr>
          <w:sz w:val="28"/>
          <w:szCs w:val="28"/>
          <w:lang w:val="ru-RU" w:eastAsia="ru-RU"/>
        </w:rPr>
        <w:t>создание индивидуальных маршрутов развития ребёнка, с учетом их природных способностей.</w:t>
      </w:r>
      <w:r w:rsidRPr="009370C5">
        <w:rPr>
          <w:sz w:val="28"/>
          <w:szCs w:val="28"/>
          <w:lang w:val="ru-RU"/>
        </w:rPr>
        <w:t xml:space="preserve"> </w:t>
      </w:r>
    </w:p>
    <w:p w:rsidR="009A54A6" w:rsidRPr="009370C5" w:rsidRDefault="009A54A6" w:rsidP="009A54A6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В рамках работы с воспитанников МБДОУ № 22 были организованы:</w:t>
      </w:r>
    </w:p>
    <w:p w:rsidR="009A54A6" w:rsidRPr="009370C5" w:rsidRDefault="009A54A6" w:rsidP="009A54A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70C5">
        <w:rPr>
          <w:rFonts w:ascii="Times New Roman" w:hAnsi="Times New Roman"/>
          <w:b/>
          <w:i/>
          <w:sz w:val="28"/>
          <w:szCs w:val="28"/>
        </w:rPr>
        <w:t>образовательные проекты</w:t>
      </w:r>
      <w:r w:rsidRPr="009370C5">
        <w:rPr>
          <w:rFonts w:ascii="Times New Roman" w:hAnsi="Times New Roman"/>
          <w:sz w:val="28"/>
          <w:szCs w:val="28"/>
        </w:rPr>
        <w:t>: «Птицы нашего города», «Сказки из сундучка», «</w:t>
      </w:r>
      <w:proofErr w:type="spellStart"/>
      <w:r w:rsidRPr="009370C5">
        <w:rPr>
          <w:rFonts w:ascii="Times New Roman" w:hAnsi="Times New Roman"/>
          <w:sz w:val="28"/>
          <w:szCs w:val="28"/>
        </w:rPr>
        <w:t>Солнышко-колоколнышко</w:t>
      </w:r>
      <w:proofErr w:type="spellEnd"/>
      <w:r w:rsidRPr="009370C5">
        <w:rPr>
          <w:rFonts w:ascii="Times New Roman" w:hAnsi="Times New Roman"/>
          <w:sz w:val="28"/>
          <w:szCs w:val="28"/>
        </w:rPr>
        <w:t>», «Кошки», «Игрушки своими руками», «Домашний питомец», «Коровушки</w:t>
      </w:r>
      <w:proofErr w:type="gramStart"/>
      <w:r w:rsidRPr="009370C5">
        <w:rPr>
          <w:rFonts w:ascii="Times New Roman" w:hAnsi="Times New Roman"/>
          <w:sz w:val="28"/>
          <w:szCs w:val="28"/>
        </w:rPr>
        <w:t>»и</w:t>
      </w:r>
      <w:proofErr w:type="gramEnd"/>
      <w:r w:rsidRPr="009370C5">
        <w:rPr>
          <w:rFonts w:ascii="Times New Roman" w:hAnsi="Times New Roman"/>
          <w:sz w:val="28"/>
          <w:szCs w:val="28"/>
        </w:rPr>
        <w:t xml:space="preserve"> т.д.; </w:t>
      </w:r>
    </w:p>
    <w:p w:rsidR="009A54A6" w:rsidRPr="009370C5" w:rsidRDefault="009A54A6" w:rsidP="009A54A6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9370C5">
        <w:rPr>
          <w:rFonts w:ascii="Times New Roman" w:hAnsi="Times New Roman"/>
          <w:b/>
          <w:i/>
          <w:sz w:val="28"/>
          <w:szCs w:val="28"/>
        </w:rPr>
        <w:t>мини-музеи</w:t>
      </w:r>
      <w:r w:rsidRPr="009370C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9370C5">
        <w:rPr>
          <w:rFonts w:ascii="Times New Roman" w:hAnsi="Times New Roman"/>
          <w:sz w:val="28"/>
          <w:szCs w:val="28"/>
        </w:rPr>
        <w:t>«</w:t>
      </w:r>
      <w:proofErr w:type="spellStart"/>
      <w:r w:rsidRPr="009370C5">
        <w:rPr>
          <w:rFonts w:ascii="Times New Roman" w:hAnsi="Times New Roman"/>
          <w:sz w:val="28"/>
          <w:szCs w:val="28"/>
        </w:rPr>
        <w:t>Народные-промыслы</w:t>
      </w:r>
      <w:proofErr w:type="spellEnd"/>
      <w:r w:rsidRPr="009370C5">
        <w:rPr>
          <w:rFonts w:ascii="Times New Roman" w:hAnsi="Times New Roman"/>
          <w:sz w:val="28"/>
          <w:szCs w:val="28"/>
        </w:rPr>
        <w:t>», «Лисичка-сестричка», «Бабочки», «Куклы бывают разные…», «Космические просторы», «</w:t>
      </w:r>
      <w:proofErr w:type="spellStart"/>
      <w:r w:rsidRPr="009370C5">
        <w:rPr>
          <w:rFonts w:ascii="Times New Roman" w:hAnsi="Times New Roman"/>
          <w:sz w:val="28"/>
          <w:szCs w:val="28"/>
        </w:rPr>
        <w:t>Мишка-топтыжка</w:t>
      </w:r>
      <w:proofErr w:type="spellEnd"/>
      <w:r w:rsidRPr="009370C5">
        <w:rPr>
          <w:rFonts w:ascii="Times New Roman" w:hAnsi="Times New Roman"/>
          <w:sz w:val="28"/>
          <w:szCs w:val="28"/>
        </w:rPr>
        <w:t>», «Елочка», «Любимое животное – лошадь» и т.д.;</w:t>
      </w:r>
      <w:proofErr w:type="gramEnd"/>
    </w:p>
    <w:p w:rsidR="009A54A6" w:rsidRPr="009370C5" w:rsidRDefault="009A54A6" w:rsidP="009A54A6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370C5">
        <w:rPr>
          <w:rFonts w:ascii="Times New Roman" w:hAnsi="Times New Roman"/>
          <w:b/>
          <w:i/>
          <w:sz w:val="28"/>
          <w:szCs w:val="28"/>
        </w:rPr>
        <w:t>творческие проекты</w:t>
      </w:r>
      <w:r w:rsidRPr="009370C5">
        <w:rPr>
          <w:rFonts w:ascii="Times New Roman" w:hAnsi="Times New Roman"/>
          <w:sz w:val="28"/>
          <w:szCs w:val="28"/>
        </w:rPr>
        <w:t>: «Россия – Родина моя!», «Песни Победы» и т. д.</w:t>
      </w:r>
    </w:p>
    <w:p w:rsidR="009A54A6" w:rsidRPr="009370C5" w:rsidRDefault="009A54A6" w:rsidP="009A54A6">
      <w:pPr>
        <w:ind w:right="-3"/>
        <w:jc w:val="both"/>
        <w:rPr>
          <w:color w:val="000000"/>
          <w:sz w:val="28"/>
          <w:szCs w:val="28"/>
          <w:lang w:val="ru-RU"/>
        </w:rPr>
      </w:pPr>
      <w:r w:rsidRPr="009370C5">
        <w:rPr>
          <w:sz w:val="28"/>
          <w:szCs w:val="28"/>
          <w:lang w:val="ru-RU" w:eastAsia="ru-RU"/>
        </w:rPr>
        <w:t xml:space="preserve"> </w:t>
      </w:r>
      <w:r w:rsidRPr="009370C5">
        <w:rPr>
          <w:sz w:val="28"/>
          <w:szCs w:val="28"/>
          <w:lang w:val="ru-RU"/>
        </w:rPr>
        <w:t>Одной из форм создания условий для выявления, поддержки и развития детей, имеющих высокий уровень развития,  так же являются  творческие и интеллектуальные конкурсы для детей дошкольного возраста.</w:t>
      </w:r>
    </w:p>
    <w:p w:rsidR="009A54A6" w:rsidRPr="009370C5" w:rsidRDefault="009A54A6" w:rsidP="009A54A6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9370C5">
        <w:rPr>
          <w:rFonts w:eastAsia="Calibri"/>
          <w:sz w:val="28"/>
          <w:szCs w:val="28"/>
          <w:lang w:val="ru-RU"/>
        </w:rPr>
        <w:t>Одной из форм создания условий для выявления, поддержки и развития  детей, имеющих высокий уровень развития, являются творческие и интеллектуальные  конкурсы для детей дошкольного возраста городского, регионального и всероссийского уровня, в которых дети МБДОУ</w:t>
      </w:r>
      <w:r w:rsidR="00593F73">
        <w:rPr>
          <w:rFonts w:eastAsia="Calibri"/>
          <w:sz w:val="28"/>
          <w:szCs w:val="28"/>
          <w:lang w:val="ru-RU"/>
        </w:rPr>
        <w:t xml:space="preserve"> № 22</w:t>
      </w:r>
      <w:r w:rsidRPr="009370C5">
        <w:rPr>
          <w:rFonts w:eastAsia="Calibri"/>
          <w:sz w:val="28"/>
          <w:szCs w:val="28"/>
          <w:lang w:val="ru-RU"/>
        </w:rPr>
        <w:t xml:space="preserve"> становятся призерами и лауреатами конкурсов.</w:t>
      </w:r>
    </w:p>
    <w:p w:rsidR="009A54A6" w:rsidRPr="009370C5" w:rsidRDefault="009A54A6" w:rsidP="009A54A6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9370C5">
        <w:rPr>
          <w:rFonts w:eastAsia="Calibri"/>
          <w:sz w:val="28"/>
          <w:szCs w:val="28"/>
          <w:lang w:val="ru-RU"/>
        </w:rPr>
        <w:t xml:space="preserve">В 2014-2015 </w:t>
      </w:r>
      <w:proofErr w:type="spellStart"/>
      <w:r w:rsidRPr="009370C5">
        <w:rPr>
          <w:rFonts w:eastAsia="Calibri"/>
          <w:sz w:val="28"/>
          <w:szCs w:val="28"/>
          <w:lang w:val="ru-RU"/>
        </w:rPr>
        <w:t>уч</w:t>
      </w:r>
      <w:proofErr w:type="spellEnd"/>
      <w:r w:rsidRPr="009370C5">
        <w:rPr>
          <w:rFonts w:eastAsia="Calibri"/>
          <w:sz w:val="28"/>
          <w:szCs w:val="28"/>
          <w:lang w:val="ru-RU"/>
        </w:rPr>
        <w:t xml:space="preserve">. г. количество </w:t>
      </w:r>
      <w:proofErr w:type="gramStart"/>
      <w:r w:rsidRPr="009370C5">
        <w:rPr>
          <w:rFonts w:eastAsia="Calibri"/>
          <w:sz w:val="28"/>
          <w:szCs w:val="28"/>
          <w:lang w:val="ru-RU"/>
        </w:rPr>
        <w:t>детей, принимающих участие в конкурсах разного уровня составляет</w:t>
      </w:r>
      <w:proofErr w:type="gramEnd"/>
      <w:r w:rsidRPr="009370C5">
        <w:rPr>
          <w:rFonts w:eastAsia="Calibri"/>
          <w:sz w:val="28"/>
          <w:szCs w:val="28"/>
          <w:lang w:val="ru-RU"/>
        </w:rPr>
        <w:t xml:space="preserve"> - 67</w:t>
      </w:r>
      <w:r w:rsidRPr="009370C5">
        <w:rPr>
          <w:rFonts w:eastAsia="Calibri"/>
          <w:color w:val="FF0000"/>
          <w:sz w:val="28"/>
          <w:szCs w:val="28"/>
          <w:lang w:val="ru-RU"/>
        </w:rPr>
        <w:t xml:space="preserve"> </w:t>
      </w:r>
      <w:r w:rsidRPr="009370C5">
        <w:rPr>
          <w:rFonts w:eastAsia="Calibri"/>
          <w:sz w:val="28"/>
          <w:szCs w:val="28"/>
          <w:lang w:val="ru-RU"/>
        </w:rPr>
        <w:t>воспитанников.</w:t>
      </w:r>
    </w:p>
    <w:p w:rsidR="009A54A6" w:rsidRPr="009370C5" w:rsidRDefault="009A54A6" w:rsidP="009A54A6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9370C5">
        <w:rPr>
          <w:rFonts w:eastAsia="Calibri"/>
          <w:sz w:val="28"/>
          <w:szCs w:val="28"/>
          <w:lang w:val="ru-RU"/>
        </w:rPr>
        <w:t xml:space="preserve">В 2015-2016 </w:t>
      </w:r>
      <w:proofErr w:type="spellStart"/>
      <w:r w:rsidRPr="009370C5">
        <w:rPr>
          <w:rFonts w:eastAsia="Calibri"/>
          <w:sz w:val="28"/>
          <w:szCs w:val="28"/>
          <w:lang w:val="ru-RU"/>
        </w:rPr>
        <w:t>уч</w:t>
      </w:r>
      <w:proofErr w:type="spellEnd"/>
      <w:r w:rsidRPr="009370C5">
        <w:rPr>
          <w:rFonts w:eastAsia="Calibri"/>
          <w:sz w:val="28"/>
          <w:szCs w:val="28"/>
          <w:lang w:val="ru-RU"/>
        </w:rPr>
        <w:t xml:space="preserve">. г. количество </w:t>
      </w:r>
      <w:proofErr w:type="gramStart"/>
      <w:r w:rsidRPr="009370C5">
        <w:rPr>
          <w:rFonts w:eastAsia="Calibri"/>
          <w:sz w:val="28"/>
          <w:szCs w:val="28"/>
          <w:lang w:val="ru-RU"/>
        </w:rPr>
        <w:t>детей, принимающих участие в конкурсах разного уровня составляет</w:t>
      </w:r>
      <w:proofErr w:type="gramEnd"/>
      <w:r w:rsidRPr="009370C5">
        <w:rPr>
          <w:rFonts w:eastAsia="Calibri"/>
          <w:sz w:val="28"/>
          <w:szCs w:val="28"/>
          <w:lang w:val="ru-RU"/>
        </w:rPr>
        <w:t xml:space="preserve"> - 85</w:t>
      </w:r>
      <w:r w:rsidRPr="009370C5">
        <w:rPr>
          <w:rFonts w:eastAsia="Calibri"/>
          <w:color w:val="FF0000"/>
          <w:sz w:val="28"/>
          <w:szCs w:val="28"/>
          <w:lang w:val="ru-RU"/>
        </w:rPr>
        <w:t xml:space="preserve"> </w:t>
      </w:r>
      <w:r w:rsidRPr="009370C5">
        <w:rPr>
          <w:rFonts w:eastAsia="Calibri"/>
          <w:sz w:val="28"/>
          <w:szCs w:val="28"/>
          <w:lang w:val="ru-RU"/>
        </w:rPr>
        <w:t>воспитанников.</w:t>
      </w:r>
    </w:p>
    <w:p w:rsidR="009A54A6" w:rsidRDefault="009A54A6" w:rsidP="009A54A6">
      <w:pPr>
        <w:ind w:firstLine="709"/>
        <w:jc w:val="both"/>
        <w:rPr>
          <w:b/>
          <w:sz w:val="28"/>
          <w:szCs w:val="28"/>
          <w:lang w:val="ru-RU"/>
        </w:rPr>
      </w:pPr>
    </w:p>
    <w:p w:rsidR="004D08CE" w:rsidRPr="00EB2C99" w:rsidRDefault="009A54A6" w:rsidP="004D08CE">
      <w:pPr>
        <w:ind w:firstLine="709"/>
        <w:jc w:val="both"/>
        <w:rPr>
          <w:rFonts w:eastAsia="Calibri"/>
          <w:i/>
          <w:sz w:val="28"/>
          <w:szCs w:val="28"/>
          <w:lang w:val="ru-RU"/>
        </w:rPr>
      </w:pPr>
      <w:r w:rsidRPr="00EB2C99">
        <w:rPr>
          <w:b/>
          <w:i/>
          <w:sz w:val="28"/>
          <w:szCs w:val="28"/>
          <w:lang w:val="ru-RU"/>
        </w:rPr>
        <w:t>Выводы:</w:t>
      </w:r>
      <w:r w:rsidR="004D08CE" w:rsidRPr="00EB2C99">
        <w:rPr>
          <w:rFonts w:eastAsia="Calibri"/>
          <w:i/>
          <w:sz w:val="28"/>
          <w:szCs w:val="28"/>
          <w:lang w:val="ru-RU"/>
        </w:rPr>
        <w:t xml:space="preserve"> </w:t>
      </w:r>
    </w:p>
    <w:p w:rsidR="004D08CE" w:rsidRPr="009370C5" w:rsidRDefault="004D08CE" w:rsidP="004D08CE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9370C5">
        <w:rPr>
          <w:rFonts w:eastAsia="Calibri"/>
          <w:sz w:val="28"/>
          <w:szCs w:val="28"/>
          <w:lang w:val="ru-RU"/>
        </w:rPr>
        <w:t>Участие</w:t>
      </w:r>
      <w:r w:rsidR="003963AE">
        <w:rPr>
          <w:rFonts w:eastAsia="Calibri"/>
          <w:sz w:val="28"/>
          <w:szCs w:val="28"/>
          <w:lang w:val="ru-RU"/>
        </w:rPr>
        <w:t xml:space="preserve"> детей </w:t>
      </w:r>
      <w:r w:rsidRPr="009370C5">
        <w:rPr>
          <w:rFonts w:eastAsia="Calibri"/>
          <w:sz w:val="28"/>
          <w:szCs w:val="28"/>
          <w:lang w:val="ru-RU"/>
        </w:rPr>
        <w:t xml:space="preserve"> МБДОУ</w:t>
      </w:r>
      <w:r w:rsidR="003963AE">
        <w:rPr>
          <w:rFonts w:eastAsia="Calibri"/>
          <w:sz w:val="28"/>
          <w:szCs w:val="28"/>
          <w:lang w:val="ru-RU"/>
        </w:rPr>
        <w:t xml:space="preserve"> № 22 </w:t>
      </w:r>
      <w:r w:rsidRPr="009370C5">
        <w:rPr>
          <w:rFonts w:eastAsia="Calibri"/>
          <w:sz w:val="28"/>
          <w:szCs w:val="28"/>
          <w:lang w:val="ru-RU"/>
        </w:rPr>
        <w:t xml:space="preserve"> </w:t>
      </w:r>
      <w:r w:rsidR="003963AE">
        <w:rPr>
          <w:rFonts w:eastAsia="Calibri"/>
          <w:sz w:val="28"/>
          <w:szCs w:val="28"/>
          <w:lang w:val="ru-RU"/>
        </w:rPr>
        <w:t xml:space="preserve"> </w:t>
      </w:r>
      <w:r w:rsidRPr="009370C5">
        <w:rPr>
          <w:rFonts w:eastAsia="Calibri"/>
          <w:sz w:val="28"/>
          <w:szCs w:val="28"/>
          <w:lang w:val="ru-RU"/>
        </w:rPr>
        <w:t xml:space="preserve"> позволяет</w:t>
      </w:r>
      <w:r w:rsidR="003963AE">
        <w:rPr>
          <w:rFonts w:eastAsia="Calibri"/>
          <w:sz w:val="28"/>
          <w:szCs w:val="28"/>
          <w:lang w:val="ru-RU"/>
        </w:rPr>
        <w:t xml:space="preserve"> </w:t>
      </w:r>
      <w:r w:rsidRPr="009370C5">
        <w:rPr>
          <w:rFonts w:eastAsia="Calibri"/>
          <w:sz w:val="28"/>
          <w:szCs w:val="28"/>
          <w:lang w:val="ru-RU"/>
        </w:rPr>
        <w:t xml:space="preserve"> представ</w:t>
      </w:r>
      <w:r w:rsidR="003963AE">
        <w:rPr>
          <w:rFonts w:eastAsia="Calibri"/>
          <w:sz w:val="28"/>
          <w:szCs w:val="28"/>
          <w:lang w:val="ru-RU"/>
        </w:rPr>
        <w:t>ить одаренных детей на городских, краевых, всероссийских уровнях</w:t>
      </w:r>
      <w:r w:rsidRPr="009370C5">
        <w:rPr>
          <w:rFonts w:eastAsia="Calibri"/>
          <w:sz w:val="28"/>
          <w:szCs w:val="28"/>
          <w:lang w:val="ru-RU"/>
        </w:rPr>
        <w:t>, акцентирует внимание родителей на способностях своего ребенка, активизирует</w:t>
      </w:r>
      <w:r w:rsidR="003963AE">
        <w:rPr>
          <w:rFonts w:eastAsia="Calibri"/>
          <w:sz w:val="28"/>
          <w:szCs w:val="28"/>
          <w:lang w:val="ru-RU"/>
        </w:rPr>
        <w:t xml:space="preserve"> </w:t>
      </w:r>
      <w:r w:rsidRPr="009370C5">
        <w:rPr>
          <w:rFonts w:eastAsia="Calibri"/>
          <w:sz w:val="28"/>
          <w:szCs w:val="28"/>
          <w:lang w:val="ru-RU"/>
        </w:rPr>
        <w:t xml:space="preserve"> позицию других родителей, закрепляет интерес самих детей к данному виду творчества.</w:t>
      </w:r>
    </w:p>
    <w:p w:rsidR="004D08CE" w:rsidRDefault="004D08CE" w:rsidP="004D08CE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4D08CE">
        <w:rPr>
          <w:rFonts w:ascii="Times New Roman" w:hAnsi="Times New Roman"/>
          <w:sz w:val="28"/>
          <w:szCs w:val="28"/>
        </w:rPr>
        <w:t xml:space="preserve">Работа в данном </w:t>
      </w:r>
      <w:r w:rsidR="003963AE">
        <w:rPr>
          <w:rFonts w:ascii="Times New Roman" w:hAnsi="Times New Roman"/>
          <w:sz w:val="28"/>
          <w:szCs w:val="28"/>
        </w:rPr>
        <w:t xml:space="preserve"> </w:t>
      </w:r>
      <w:r w:rsidRPr="004D08CE">
        <w:rPr>
          <w:rFonts w:ascii="Times New Roman" w:hAnsi="Times New Roman"/>
          <w:sz w:val="28"/>
          <w:szCs w:val="28"/>
        </w:rPr>
        <w:t xml:space="preserve">направлении </w:t>
      </w:r>
      <w:r w:rsidR="003963AE">
        <w:rPr>
          <w:rFonts w:ascii="Times New Roman" w:hAnsi="Times New Roman"/>
          <w:sz w:val="28"/>
          <w:szCs w:val="28"/>
        </w:rPr>
        <w:t xml:space="preserve"> </w:t>
      </w:r>
      <w:r w:rsidRPr="004D08CE">
        <w:rPr>
          <w:rFonts w:ascii="Times New Roman" w:hAnsi="Times New Roman"/>
          <w:sz w:val="28"/>
          <w:szCs w:val="28"/>
        </w:rPr>
        <w:t xml:space="preserve">предполагает: </w:t>
      </w:r>
    </w:p>
    <w:p w:rsidR="004D08CE" w:rsidRDefault="004D08CE" w:rsidP="004D08CE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DD1F7F">
        <w:rPr>
          <w:rFonts w:ascii="Times New Roman" w:hAnsi="Times New Roman"/>
          <w:sz w:val="28"/>
          <w:szCs w:val="28"/>
        </w:rPr>
        <w:t xml:space="preserve">- расширять спектр дополнительных платных </w:t>
      </w:r>
      <w:r>
        <w:rPr>
          <w:rFonts w:ascii="Times New Roman" w:hAnsi="Times New Roman"/>
          <w:sz w:val="28"/>
          <w:szCs w:val="28"/>
        </w:rPr>
        <w:t xml:space="preserve"> образовательных услуг;</w:t>
      </w:r>
    </w:p>
    <w:p w:rsidR="00DD1F7F" w:rsidRDefault="004D08CE" w:rsidP="004576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увеличить </w:t>
      </w:r>
      <w:r w:rsidR="00DD1F7F" w:rsidRPr="00DD1F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долю детей, принимающих </w:t>
      </w:r>
      <w:r w:rsidR="009A54A6" w:rsidRPr="00DD1F7F">
        <w:rPr>
          <w:rFonts w:ascii="Times New Roman" w:hAnsi="Times New Roman"/>
          <w:sz w:val="28"/>
          <w:szCs w:val="28"/>
        </w:rPr>
        <w:t xml:space="preserve"> участие в конкурсах и олимпиадах различного уровня </w:t>
      </w:r>
      <w:r>
        <w:rPr>
          <w:rFonts w:ascii="Times New Roman" w:hAnsi="Times New Roman"/>
          <w:sz w:val="28"/>
          <w:szCs w:val="28"/>
        </w:rPr>
        <w:t xml:space="preserve"> до 80%;</w:t>
      </w:r>
    </w:p>
    <w:p w:rsidR="00DB18CD" w:rsidRDefault="00DB18CD" w:rsidP="004576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7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увеличить долю  целевых благотворительных средств поступающих  на счет МБДОУ № 22</w:t>
      </w:r>
      <w:r w:rsidR="003963AE">
        <w:rPr>
          <w:rFonts w:ascii="Times New Roman" w:hAnsi="Times New Roman"/>
          <w:sz w:val="28"/>
          <w:szCs w:val="28"/>
        </w:rPr>
        <w:t>.</w:t>
      </w:r>
    </w:p>
    <w:p w:rsidR="004D08CE" w:rsidRDefault="004D08CE" w:rsidP="00766036">
      <w:pPr>
        <w:widowControl/>
        <w:autoSpaceDE w:val="0"/>
        <w:autoSpaceDN w:val="0"/>
        <w:adjustRightInd w:val="0"/>
        <w:rPr>
          <w:rFonts w:eastAsiaTheme="minorHAnsi"/>
          <w:b/>
          <w:bCs/>
          <w:i/>
          <w:color w:val="000000"/>
          <w:sz w:val="32"/>
          <w:szCs w:val="32"/>
          <w:lang w:val="ru-RU"/>
        </w:rPr>
      </w:pPr>
    </w:p>
    <w:p w:rsidR="009A54A6" w:rsidRPr="00766036" w:rsidRDefault="009A54A6" w:rsidP="00766036">
      <w:pPr>
        <w:widowControl/>
        <w:autoSpaceDE w:val="0"/>
        <w:autoSpaceDN w:val="0"/>
        <w:adjustRightInd w:val="0"/>
        <w:rPr>
          <w:rFonts w:eastAsiaTheme="minorHAnsi"/>
          <w:i/>
          <w:color w:val="000000"/>
          <w:sz w:val="32"/>
          <w:szCs w:val="32"/>
          <w:lang w:val="ru-RU"/>
        </w:rPr>
      </w:pPr>
      <w:r w:rsidRPr="00766036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>Раздел 7. Профилактика нарушений прав несовершеннолетних</w:t>
      </w:r>
    </w:p>
    <w:p w:rsidR="009A54A6" w:rsidRPr="00766036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32"/>
          <w:szCs w:val="32"/>
          <w:lang w:val="ru-RU"/>
        </w:rPr>
      </w:pPr>
    </w:p>
    <w:p w:rsidR="009A54A6" w:rsidRPr="009370C5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>Работа по профилактике прав несовершеннолетних в МБДОУ № 22 ведется в соответствии</w:t>
      </w:r>
      <w:r w:rsidRPr="002741E8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Pr="002741E8">
        <w:rPr>
          <w:rFonts w:eastAsiaTheme="minorHAnsi"/>
          <w:color w:val="000000"/>
          <w:sz w:val="28"/>
          <w:szCs w:val="28"/>
          <w:lang w:val="ru-RU"/>
        </w:rPr>
        <w:t>с</w:t>
      </w:r>
      <w:proofErr w:type="gramEnd"/>
      <w:r w:rsidRPr="009370C5">
        <w:rPr>
          <w:rFonts w:eastAsiaTheme="minorHAnsi"/>
          <w:color w:val="000000"/>
          <w:sz w:val="28"/>
          <w:szCs w:val="28"/>
          <w:lang w:val="ru-RU"/>
        </w:rPr>
        <w:t>:</w:t>
      </w:r>
    </w:p>
    <w:p w:rsidR="009A54A6" w:rsidRPr="009370C5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2741E8">
        <w:rPr>
          <w:rFonts w:eastAsiaTheme="minorHAnsi"/>
          <w:color w:val="000000"/>
          <w:sz w:val="28"/>
          <w:szCs w:val="28"/>
          <w:lang w:val="ru-RU"/>
        </w:rPr>
        <w:t xml:space="preserve"> Кон</w:t>
      </w:r>
      <w:r w:rsidR="0045769A">
        <w:rPr>
          <w:rFonts w:eastAsiaTheme="minorHAnsi"/>
          <w:color w:val="000000"/>
          <w:sz w:val="28"/>
          <w:szCs w:val="28"/>
          <w:lang w:val="ru-RU"/>
        </w:rPr>
        <w:t>ституцией Российской Федерации;</w:t>
      </w:r>
    </w:p>
    <w:p w:rsidR="009A54A6" w:rsidRPr="009370C5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2741E8">
        <w:rPr>
          <w:rFonts w:eastAsiaTheme="minorHAnsi"/>
          <w:color w:val="000000"/>
          <w:sz w:val="28"/>
          <w:szCs w:val="28"/>
          <w:lang w:val="ru-RU"/>
        </w:rPr>
        <w:t>Федеральным законом от 29.12.2012 года №273-ФЗ «Об образовании в Российской Федерации»</w:t>
      </w:r>
      <w:r w:rsidR="0045769A">
        <w:rPr>
          <w:rFonts w:eastAsiaTheme="minorHAnsi"/>
          <w:color w:val="000000"/>
          <w:sz w:val="28"/>
          <w:szCs w:val="28"/>
          <w:lang w:val="ru-RU"/>
        </w:rPr>
        <w:t>;</w:t>
      </w:r>
      <w:r w:rsidRPr="002741E8"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:rsidR="009A54A6" w:rsidRPr="009370C5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2741E8">
        <w:rPr>
          <w:rFonts w:eastAsiaTheme="minorHAnsi"/>
          <w:color w:val="000000"/>
          <w:sz w:val="28"/>
          <w:szCs w:val="28"/>
          <w:lang w:val="ru-RU"/>
        </w:rPr>
        <w:t>Федеральным законом от 24.07.1998 №124-ФЗ «Об основных гарантиях прав ребёнка в Российской Федерации»</w:t>
      </w:r>
      <w:r w:rsidR="0045769A">
        <w:rPr>
          <w:rFonts w:eastAsiaTheme="minorHAnsi"/>
          <w:color w:val="000000"/>
          <w:sz w:val="28"/>
          <w:szCs w:val="28"/>
          <w:lang w:val="ru-RU"/>
        </w:rPr>
        <w:t>;</w:t>
      </w:r>
      <w:r w:rsidRPr="002741E8"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:rsidR="009A54A6" w:rsidRPr="009370C5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2741E8">
        <w:rPr>
          <w:rFonts w:eastAsiaTheme="minorHAnsi"/>
          <w:color w:val="000000"/>
          <w:sz w:val="28"/>
          <w:szCs w:val="28"/>
          <w:lang w:val="ru-RU"/>
        </w:rPr>
        <w:t>Федеральным законом от 24.06.1999 №120-ФЗ «Об основах системы профилактики безнадзорности и правонарушении несовершеннолетних»</w:t>
      </w:r>
      <w:r w:rsidR="0045769A">
        <w:rPr>
          <w:rFonts w:eastAsiaTheme="minorHAnsi"/>
          <w:color w:val="000000"/>
          <w:sz w:val="28"/>
          <w:szCs w:val="28"/>
          <w:lang w:val="ru-RU"/>
        </w:rPr>
        <w:t>;</w:t>
      </w:r>
      <w:r w:rsidRPr="002741E8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 </w:t>
      </w:r>
    </w:p>
    <w:p w:rsidR="009A54A6" w:rsidRPr="009370C5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Pr="002741E8">
        <w:rPr>
          <w:rFonts w:eastAsiaTheme="minorHAnsi"/>
          <w:color w:val="000000"/>
          <w:sz w:val="28"/>
          <w:szCs w:val="28"/>
          <w:lang w:val="ru-RU"/>
        </w:rPr>
        <w:t>Федеральным законом от 21.12.1996 года №159-ФЗ «О дополнительных гарантиях по социальной поддержке детей-сирот и детей, оставшихся без попечения родителей»</w:t>
      </w:r>
      <w:r w:rsidR="0045769A">
        <w:rPr>
          <w:rFonts w:eastAsiaTheme="minorHAnsi"/>
          <w:color w:val="000000"/>
          <w:sz w:val="28"/>
          <w:szCs w:val="28"/>
          <w:lang w:val="ru-RU"/>
        </w:rPr>
        <w:t>;</w:t>
      </w:r>
      <w:r w:rsidRPr="002741E8"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:rsidR="009A54A6" w:rsidRPr="002741E8" w:rsidRDefault="0045769A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>М</w:t>
      </w:r>
      <w:r w:rsidR="009A54A6" w:rsidRPr="002741E8">
        <w:rPr>
          <w:rFonts w:eastAsiaTheme="minorHAnsi"/>
          <w:color w:val="000000"/>
          <w:sz w:val="28"/>
          <w:szCs w:val="28"/>
          <w:lang w:val="ru-RU"/>
        </w:rPr>
        <w:t>етодическими рекомендациями по взаимодействию органов и учреждений системы профилактики безнадзорности и правонарушений несовершеннолетних Ставропольского края в организации индивидуальной профилактической работы с несовершеннолетними и семьями, находящимися в социально опасном положении утвержденными Постановлением комиссии по делам несовершеннолетних и защите их прав при Правительстве Ставропольского края №3 от 23 июля 2015 г</w:t>
      </w:r>
      <w:r w:rsidR="009A54A6" w:rsidRPr="009370C5">
        <w:rPr>
          <w:rFonts w:eastAsiaTheme="minorHAnsi"/>
          <w:color w:val="000000"/>
          <w:sz w:val="28"/>
          <w:szCs w:val="28"/>
          <w:lang w:val="ru-RU"/>
        </w:rPr>
        <w:t>.</w:t>
      </w:r>
    </w:p>
    <w:p w:rsidR="009A54A6" w:rsidRPr="009370C5" w:rsidRDefault="009A54A6" w:rsidP="009A54A6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 w:rsidRPr="009370C5">
        <w:rPr>
          <w:rFonts w:eastAsiaTheme="minorHAnsi"/>
          <w:sz w:val="28"/>
          <w:szCs w:val="28"/>
        </w:rPr>
        <w:t>Работа по профилактике прав несовершеннолетних в МБДОУ № 22 начинается со сбора данных для</w:t>
      </w:r>
      <w:r w:rsidRPr="009370C5">
        <w:rPr>
          <w:sz w:val="28"/>
          <w:szCs w:val="28"/>
        </w:rPr>
        <w:t xml:space="preserve"> </w:t>
      </w:r>
      <w:r w:rsidRPr="009370C5">
        <w:rPr>
          <w:rFonts w:eastAsiaTheme="minorHAnsi"/>
          <w:sz w:val="28"/>
          <w:szCs w:val="28"/>
        </w:rPr>
        <w:t xml:space="preserve">социального паспорта семей дошкольного учреждения. </w:t>
      </w:r>
    </w:p>
    <w:p w:rsidR="009A54A6" w:rsidRPr="002741E8" w:rsidRDefault="0045769A" w:rsidP="009A54A6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 xml:space="preserve">    </w:t>
      </w:r>
      <w:r w:rsidR="009A54A6" w:rsidRPr="002741E8">
        <w:rPr>
          <w:rFonts w:eastAsiaTheme="minorHAnsi"/>
          <w:color w:val="000000"/>
          <w:sz w:val="28"/>
          <w:szCs w:val="28"/>
          <w:lang w:val="ru-RU"/>
        </w:rPr>
        <w:t>Социальный паспо</w:t>
      </w:r>
      <w:proofErr w:type="gramStart"/>
      <w:r w:rsidR="009A54A6" w:rsidRPr="002741E8">
        <w:rPr>
          <w:rFonts w:eastAsiaTheme="minorHAnsi"/>
          <w:color w:val="000000"/>
          <w:sz w:val="28"/>
          <w:szCs w:val="28"/>
          <w:lang w:val="ru-RU"/>
        </w:rPr>
        <w:t>рт вкл</w:t>
      </w:r>
      <w:proofErr w:type="gramEnd"/>
      <w:r w:rsidR="009A54A6" w:rsidRPr="002741E8">
        <w:rPr>
          <w:rFonts w:eastAsiaTheme="minorHAnsi"/>
          <w:color w:val="000000"/>
          <w:sz w:val="28"/>
          <w:szCs w:val="28"/>
          <w:lang w:val="ru-RU"/>
        </w:rPr>
        <w:t xml:space="preserve">ючает в себя следующие разделы: </w:t>
      </w:r>
    </w:p>
    <w:p w:rsidR="009A54A6" w:rsidRPr="002741E8" w:rsidRDefault="009A54A6" w:rsidP="009A54A6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2741E8">
        <w:rPr>
          <w:rFonts w:eastAsiaTheme="minorHAnsi"/>
          <w:color w:val="000000"/>
          <w:sz w:val="28"/>
          <w:szCs w:val="28"/>
          <w:lang w:val="ru-RU"/>
        </w:rPr>
        <w:t xml:space="preserve">− характеристика семей по количеству детей в семье; </w:t>
      </w:r>
    </w:p>
    <w:p w:rsidR="009A54A6" w:rsidRPr="002741E8" w:rsidRDefault="009A54A6" w:rsidP="009A54A6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2741E8">
        <w:rPr>
          <w:rFonts w:eastAsiaTheme="minorHAnsi"/>
          <w:color w:val="000000"/>
          <w:sz w:val="28"/>
          <w:szCs w:val="28"/>
          <w:lang w:val="ru-RU"/>
        </w:rPr>
        <w:t xml:space="preserve">− характеристика семей по языку общения (русскоязычные, двуязычные, плохо владеющие русским языком, не владеющие русским языком (один из родителей не владеет русским языком); </w:t>
      </w:r>
    </w:p>
    <w:p w:rsidR="009A54A6" w:rsidRPr="009370C5" w:rsidRDefault="009A54A6" w:rsidP="009A54A6">
      <w:pPr>
        <w:pStyle w:val="Default"/>
        <w:jc w:val="both"/>
        <w:rPr>
          <w:rFonts w:eastAsiaTheme="minorHAnsi"/>
          <w:sz w:val="28"/>
          <w:szCs w:val="28"/>
        </w:rPr>
      </w:pPr>
      <w:r w:rsidRPr="002741E8">
        <w:rPr>
          <w:rFonts w:eastAsiaTheme="minorHAnsi"/>
          <w:sz w:val="28"/>
          <w:szCs w:val="28"/>
        </w:rPr>
        <w:t>− характеристика семей по уровню образования (среднее, среднее специальное, неполное высшее, высшее, родители имеют ученую степень);</w:t>
      </w:r>
      <w:r w:rsidRPr="009370C5">
        <w:rPr>
          <w:sz w:val="28"/>
          <w:szCs w:val="28"/>
        </w:rPr>
        <w:t xml:space="preserve"> </w:t>
      </w:r>
    </w:p>
    <w:p w:rsidR="009A54A6" w:rsidRPr="002741E8" w:rsidRDefault="0045769A" w:rsidP="009A54A6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 xml:space="preserve">- </w:t>
      </w:r>
      <w:r w:rsidR="009A54A6" w:rsidRPr="002741E8">
        <w:rPr>
          <w:rFonts w:eastAsiaTheme="minorHAnsi"/>
          <w:color w:val="000000"/>
          <w:sz w:val="28"/>
          <w:szCs w:val="28"/>
          <w:lang w:val="ru-RU"/>
        </w:rPr>
        <w:t xml:space="preserve">выделение в особую группу детей, растущих с опекунами или в семьях приемных воспитателей; </w:t>
      </w:r>
    </w:p>
    <w:p w:rsidR="009A54A6" w:rsidRPr="002741E8" w:rsidRDefault="009A54A6" w:rsidP="009A54A6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2741E8">
        <w:rPr>
          <w:rFonts w:eastAsiaTheme="minorHAnsi"/>
          <w:color w:val="000000"/>
          <w:sz w:val="28"/>
          <w:szCs w:val="28"/>
          <w:lang w:val="ru-RU"/>
        </w:rPr>
        <w:t xml:space="preserve">− выделение групп детей, растущих в неполных семьях (воспитываются матерью, отцом); </w:t>
      </w:r>
    </w:p>
    <w:p w:rsidR="009A54A6" w:rsidRPr="002741E8" w:rsidRDefault="009A54A6" w:rsidP="009A54A6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2741E8">
        <w:rPr>
          <w:rFonts w:eastAsiaTheme="minorHAnsi"/>
          <w:color w:val="000000"/>
          <w:sz w:val="28"/>
          <w:szCs w:val="28"/>
          <w:lang w:val="ru-RU"/>
        </w:rPr>
        <w:t>− выделение группы де</w:t>
      </w:r>
      <w:r w:rsidR="00593F73">
        <w:rPr>
          <w:rFonts w:eastAsiaTheme="minorHAnsi"/>
          <w:color w:val="000000"/>
          <w:sz w:val="28"/>
          <w:szCs w:val="28"/>
          <w:lang w:val="ru-RU"/>
        </w:rPr>
        <w:t>тей из семей безработных и др.</w:t>
      </w:r>
    </w:p>
    <w:p w:rsidR="009A54A6" w:rsidRPr="002741E8" w:rsidRDefault="009A54A6" w:rsidP="009A54A6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Каждая выделенная группа связана с возникновением или существованием определенных проблем, поэтому она должна находиться в поле зрения педагогов как семья «группы риска». Анализ социального паспорта семей </w:t>
      </w:r>
      <w:r w:rsidRPr="009370C5">
        <w:rPr>
          <w:rFonts w:eastAsiaTheme="minorHAnsi"/>
          <w:color w:val="000000"/>
          <w:sz w:val="28"/>
          <w:szCs w:val="28"/>
          <w:lang w:val="ru-RU"/>
        </w:rPr>
        <w:lastRenderedPageBreak/>
        <w:t>позволяет не упустить из поля зрения семьи, которые мы можем отнести к категории неблагополучных семей.</w:t>
      </w:r>
    </w:p>
    <w:p w:rsidR="009A54A6" w:rsidRPr="00F42E62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proofErr w:type="gramStart"/>
      <w:r w:rsidRPr="00F42E62">
        <w:rPr>
          <w:rFonts w:eastAsiaTheme="minorHAnsi"/>
          <w:color w:val="000000"/>
          <w:sz w:val="28"/>
          <w:szCs w:val="28"/>
          <w:lang w:val="ru-RU"/>
        </w:rPr>
        <w:t xml:space="preserve">Постановка на внутренний учет в МБДОУ 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№ 22 </w:t>
      </w:r>
      <w:r w:rsidRPr="00F42E62">
        <w:rPr>
          <w:rFonts w:eastAsiaTheme="minorHAnsi"/>
          <w:color w:val="000000"/>
          <w:sz w:val="28"/>
          <w:szCs w:val="28"/>
          <w:lang w:val="ru-RU"/>
        </w:rPr>
        <w:t>несовершеннолетних и их семей, находящимися в СОП производится на основании постановления комиссии по делам несовершеннолетних и защите их прав при администрации города Невинномысска и Положения «О постанов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ке на внутренний учет и </w:t>
      </w:r>
      <w:r w:rsidRPr="00F42E62">
        <w:rPr>
          <w:rFonts w:eastAsiaTheme="minorHAnsi"/>
          <w:color w:val="000000"/>
          <w:sz w:val="28"/>
          <w:szCs w:val="28"/>
          <w:lang w:val="ru-RU"/>
        </w:rPr>
        <w:t xml:space="preserve">снятие с учета 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неблагополучных семей» </w:t>
      </w:r>
      <w:r w:rsidRPr="00F42E62">
        <w:rPr>
          <w:rFonts w:eastAsiaTheme="minorHAnsi"/>
          <w:color w:val="000000"/>
          <w:sz w:val="28"/>
          <w:szCs w:val="28"/>
          <w:lang w:val="ru-RU"/>
        </w:rPr>
        <w:t>утвержденного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приказом заведующей от 131 от 20.10.2014</w:t>
      </w:r>
      <w:r w:rsidRPr="00F42E62">
        <w:rPr>
          <w:rFonts w:eastAsiaTheme="minorHAnsi"/>
          <w:color w:val="000000"/>
          <w:sz w:val="28"/>
          <w:szCs w:val="28"/>
          <w:lang w:val="ru-RU"/>
        </w:rPr>
        <w:t xml:space="preserve"> г. </w:t>
      </w:r>
      <w:proofErr w:type="gramEnd"/>
    </w:p>
    <w:p w:rsidR="009A54A6" w:rsidRPr="009370C5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Таким </w:t>
      </w:r>
      <w:proofErr w:type="gramStart"/>
      <w:r w:rsidRPr="009370C5">
        <w:rPr>
          <w:rFonts w:eastAsiaTheme="minorHAnsi"/>
          <w:color w:val="000000"/>
          <w:sz w:val="28"/>
          <w:szCs w:val="28"/>
          <w:lang w:val="ru-RU"/>
        </w:rPr>
        <w:t>образом</w:t>
      </w:r>
      <w:proofErr w:type="gramEnd"/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считаем, профилактика нарушений прав несовершеннолетних, а также профилактическая работа с несовершеннолетними и семьями, находящимися в социально опасном положении в МБДОУ</w:t>
      </w:r>
      <w:r w:rsidR="00593F73">
        <w:rPr>
          <w:rFonts w:eastAsiaTheme="minorHAnsi"/>
          <w:color w:val="000000"/>
          <w:sz w:val="28"/>
          <w:szCs w:val="28"/>
          <w:lang w:val="ru-RU"/>
        </w:rPr>
        <w:t xml:space="preserve"> № 22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проводится в соответствии с нормативными документами федерального, регионального, муниципального и локального уровня.</w:t>
      </w:r>
    </w:p>
    <w:p w:rsidR="009A54A6" w:rsidRPr="009370C5" w:rsidRDefault="009A54A6" w:rsidP="009A54A6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В целях профилактики правонарушений, безнадзорности, беспризорности несовершеннолетних и предупреждению семейного неблагополучия в МБДОУ № 22  имеется нормативная правовая база и локальные документы:</w:t>
      </w:r>
    </w:p>
    <w:p w:rsidR="009A54A6" w:rsidRPr="009370C5" w:rsidRDefault="009A54A6" w:rsidP="009A54A6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- нормативно-правовая база (федеральный, региональный, муниципальный уровень);</w:t>
      </w:r>
    </w:p>
    <w:p w:rsidR="009A54A6" w:rsidRPr="009370C5" w:rsidRDefault="009A54A6" w:rsidP="009A54A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- положение о Совете по профилактики нарушений прав несовершеннолетних;</w:t>
      </w:r>
    </w:p>
    <w:p w:rsidR="009A54A6" w:rsidRPr="009370C5" w:rsidRDefault="009A54A6" w:rsidP="009A54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- состав Совета по профилактике;</w:t>
      </w:r>
    </w:p>
    <w:p w:rsidR="009A54A6" w:rsidRPr="009370C5" w:rsidRDefault="009A54A6" w:rsidP="009A54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- положение о работе с неблагополучными семьями воспитанников;</w:t>
      </w:r>
    </w:p>
    <w:p w:rsidR="009A54A6" w:rsidRPr="009370C5" w:rsidRDefault="009A54A6" w:rsidP="009A54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- положение о постановке на </w:t>
      </w:r>
      <w:proofErr w:type="spellStart"/>
      <w:r w:rsidRPr="009370C5">
        <w:rPr>
          <w:sz w:val="28"/>
          <w:szCs w:val="28"/>
          <w:lang w:val="ru-RU"/>
        </w:rPr>
        <w:t>внутрисадовский</w:t>
      </w:r>
      <w:proofErr w:type="spellEnd"/>
      <w:r w:rsidRPr="009370C5">
        <w:rPr>
          <w:sz w:val="28"/>
          <w:szCs w:val="28"/>
          <w:lang w:val="ru-RU"/>
        </w:rPr>
        <w:t xml:space="preserve"> учет и снятие с учета неблагополучных семей. </w:t>
      </w:r>
    </w:p>
    <w:p w:rsidR="00F93B36" w:rsidRPr="00EB2C99" w:rsidRDefault="00F93B36" w:rsidP="009A54A6">
      <w:pPr>
        <w:ind w:firstLine="709"/>
        <w:jc w:val="both"/>
        <w:rPr>
          <w:b/>
          <w:i/>
          <w:sz w:val="28"/>
          <w:szCs w:val="28"/>
          <w:lang w:val="ru-RU"/>
        </w:rPr>
      </w:pPr>
      <w:r w:rsidRPr="00EB2C99">
        <w:rPr>
          <w:b/>
          <w:i/>
          <w:sz w:val="28"/>
          <w:szCs w:val="28"/>
          <w:lang w:val="ru-RU"/>
        </w:rPr>
        <w:t>Вывод:</w:t>
      </w:r>
    </w:p>
    <w:p w:rsidR="009A54A6" w:rsidRDefault="009A54A6" w:rsidP="009A54A6">
      <w:pPr>
        <w:ind w:firstLine="709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Ежегодно проводится мониторинговое исследование, целью которого является выявление образовательного уровня родителей, количества детей в семье, количества полных и неполных семей. Выявляются социально-бытовые условия проживания семей и воспитанников, состав семьи, образовательный уровень родителей, их возраст и профессия. </w:t>
      </w:r>
      <w:r w:rsidRPr="009A54A6">
        <w:rPr>
          <w:sz w:val="28"/>
          <w:szCs w:val="28"/>
          <w:lang w:val="ru-RU"/>
        </w:rPr>
        <w:t xml:space="preserve">Эти </w:t>
      </w:r>
      <w:r>
        <w:rPr>
          <w:sz w:val="28"/>
          <w:szCs w:val="28"/>
          <w:lang w:val="ru-RU"/>
        </w:rPr>
        <w:t xml:space="preserve"> </w:t>
      </w:r>
      <w:r w:rsidRPr="009A54A6">
        <w:rPr>
          <w:sz w:val="28"/>
          <w:szCs w:val="28"/>
          <w:lang w:val="ru-RU"/>
        </w:rPr>
        <w:t>данные позволяют</w:t>
      </w:r>
      <w:r>
        <w:rPr>
          <w:sz w:val="28"/>
          <w:szCs w:val="28"/>
          <w:lang w:val="ru-RU"/>
        </w:rPr>
        <w:t xml:space="preserve"> </w:t>
      </w:r>
      <w:r w:rsidRPr="009A54A6">
        <w:rPr>
          <w:sz w:val="28"/>
          <w:szCs w:val="28"/>
          <w:lang w:val="ru-RU"/>
        </w:rPr>
        <w:t xml:space="preserve"> спрогнозировать </w:t>
      </w:r>
      <w:r>
        <w:rPr>
          <w:sz w:val="28"/>
          <w:szCs w:val="28"/>
          <w:lang w:val="ru-RU"/>
        </w:rPr>
        <w:t xml:space="preserve"> </w:t>
      </w:r>
      <w:r w:rsidRPr="009A54A6">
        <w:rPr>
          <w:sz w:val="28"/>
          <w:szCs w:val="28"/>
          <w:lang w:val="ru-RU"/>
        </w:rPr>
        <w:t>стратегию взаимодействия с семьей.</w:t>
      </w:r>
    </w:p>
    <w:p w:rsidR="009A54A6" w:rsidRPr="00766036" w:rsidRDefault="009A54A6" w:rsidP="009A54A6">
      <w:pPr>
        <w:ind w:firstLine="709"/>
        <w:jc w:val="both"/>
        <w:rPr>
          <w:sz w:val="32"/>
          <w:szCs w:val="32"/>
          <w:lang w:val="ru-RU"/>
        </w:rPr>
      </w:pPr>
    </w:p>
    <w:p w:rsidR="009A54A6" w:rsidRPr="00766036" w:rsidRDefault="00766036" w:rsidP="00766036">
      <w:pPr>
        <w:widowControl/>
        <w:autoSpaceDE w:val="0"/>
        <w:autoSpaceDN w:val="0"/>
        <w:adjustRightInd w:val="0"/>
        <w:rPr>
          <w:rFonts w:eastAsiaTheme="minorHAnsi"/>
          <w:b/>
          <w:bCs/>
          <w:i/>
          <w:color w:val="000000"/>
          <w:sz w:val="32"/>
          <w:szCs w:val="32"/>
          <w:lang w:val="ru-RU"/>
        </w:rPr>
      </w:pPr>
      <w:r w:rsidRPr="00766036">
        <w:rPr>
          <w:sz w:val="32"/>
          <w:szCs w:val="32"/>
          <w:lang w:val="ru-RU"/>
        </w:rPr>
        <w:t xml:space="preserve">         </w:t>
      </w:r>
      <w:r w:rsidR="009A54A6" w:rsidRPr="00766036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 xml:space="preserve">Раздел 8. Обеспечение системы учета контингента </w:t>
      </w:r>
    </w:p>
    <w:p w:rsidR="009A54A6" w:rsidRPr="00766036" w:rsidRDefault="009A54A6" w:rsidP="009A54A6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i/>
          <w:color w:val="000000"/>
          <w:sz w:val="32"/>
          <w:szCs w:val="32"/>
          <w:lang w:val="ru-RU"/>
        </w:rPr>
      </w:pPr>
      <w:proofErr w:type="gramStart"/>
      <w:r w:rsidRPr="00766036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>обучающихся</w:t>
      </w:r>
      <w:proofErr w:type="gramEnd"/>
      <w:r w:rsidRPr="00766036">
        <w:rPr>
          <w:rFonts w:eastAsiaTheme="minorHAnsi"/>
          <w:i/>
          <w:color w:val="000000"/>
          <w:sz w:val="32"/>
          <w:szCs w:val="32"/>
          <w:lang w:val="ru-RU"/>
        </w:rPr>
        <w:t xml:space="preserve">      </w:t>
      </w:r>
      <w:r w:rsidRPr="00766036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>по ООП дошкольного образования.</w:t>
      </w:r>
    </w:p>
    <w:p w:rsidR="009A54A6" w:rsidRPr="009370C5" w:rsidRDefault="009A54A6" w:rsidP="009A54A6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ru-RU"/>
        </w:rPr>
      </w:pPr>
    </w:p>
    <w:p w:rsidR="009A54A6" w:rsidRPr="009370C5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proofErr w:type="gramStart"/>
      <w:r w:rsidRPr="009370C5">
        <w:rPr>
          <w:rFonts w:eastAsiaTheme="minorHAnsi"/>
          <w:color w:val="000000"/>
          <w:sz w:val="28"/>
          <w:szCs w:val="28"/>
          <w:lang w:val="ru-RU"/>
        </w:rPr>
        <w:t>На основании положений Федерального закона Российской Федерации от 29 декабря 2012 г. №273-ФЗ «Об образовании в Российской Федерации» (п.п.3,5 п.1 ст.8) в МБДОУ</w:t>
      </w:r>
      <w:r w:rsidR="00593F73">
        <w:rPr>
          <w:rFonts w:eastAsiaTheme="minorHAnsi"/>
          <w:color w:val="000000"/>
          <w:sz w:val="28"/>
          <w:szCs w:val="28"/>
          <w:lang w:val="ru-RU"/>
        </w:rPr>
        <w:t xml:space="preserve"> № 22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обеспечиваются государственные гарантии реализации прав на получение общедоступного и бесплатного дошкольного образования, а также создание условий для осуществления присмотра и ухода да детьми дошкольного возраста. </w:t>
      </w:r>
      <w:proofErr w:type="gramEnd"/>
    </w:p>
    <w:p w:rsidR="009A54A6" w:rsidRPr="009370C5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proofErr w:type="gramStart"/>
      <w:r w:rsidRPr="009370C5">
        <w:rPr>
          <w:rFonts w:eastAsiaTheme="minorHAnsi"/>
          <w:color w:val="000000"/>
          <w:sz w:val="28"/>
          <w:szCs w:val="28"/>
          <w:lang w:val="ru-RU"/>
        </w:rPr>
        <w:lastRenderedPageBreak/>
        <w:t>В соответствие с вышеуказанными положениями и согласно Постановления администрации города Невинномысска Ставропольского края №1436 от 16.06.2015 г. «Об утверждении Порядка учета детей, подлежащих обучению по образовательным программам дошкольного, начального общего, основного и среднего образования в муниципальных образовательных учреждениях города Невинномысска» в МБДОУ</w:t>
      </w:r>
      <w:r w:rsidR="00593F73">
        <w:rPr>
          <w:rFonts w:eastAsiaTheme="minorHAnsi"/>
          <w:color w:val="000000"/>
          <w:sz w:val="28"/>
          <w:szCs w:val="28"/>
          <w:lang w:val="ru-RU"/>
        </w:rPr>
        <w:t xml:space="preserve"> № 22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организован сбор информации по персональному учету детей в возрасте от 0 до 7 лет, проживающих (постоянно или</w:t>
      </w:r>
      <w:proofErr w:type="gramEnd"/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временно) или пребывающих на </w:t>
      </w:r>
      <w:proofErr w:type="gramStart"/>
      <w:r w:rsidRPr="009370C5">
        <w:rPr>
          <w:rFonts w:eastAsiaTheme="minorHAnsi"/>
          <w:color w:val="000000"/>
          <w:sz w:val="28"/>
          <w:szCs w:val="28"/>
          <w:lang w:val="ru-RU"/>
        </w:rPr>
        <w:t>территории</w:t>
      </w:r>
      <w:proofErr w:type="gramEnd"/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закрепленной за МБДОУ</w:t>
      </w:r>
      <w:r w:rsidR="00593F73">
        <w:rPr>
          <w:rFonts w:eastAsiaTheme="minorHAnsi"/>
          <w:color w:val="000000"/>
          <w:sz w:val="28"/>
          <w:szCs w:val="28"/>
          <w:lang w:val="ru-RU"/>
        </w:rPr>
        <w:t xml:space="preserve"> № 22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, вне зависимости от их регистрации по месту жительства, в целях обеспечения их конституционного права на получение образования. </w:t>
      </w:r>
    </w:p>
    <w:p w:rsidR="009A54A6" w:rsidRPr="009370C5" w:rsidRDefault="009A54A6" w:rsidP="009A54A6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Pr="009370C5">
        <w:rPr>
          <w:rFonts w:eastAsiaTheme="minorHAnsi"/>
          <w:sz w:val="28"/>
          <w:szCs w:val="28"/>
        </w:rPr>
        <w:t xml:space="preserve"> МБДОУ</w:t>
      </w:r>
      <w:r w:rsidR="00593F73">
        <w:rPr>
          <w:rFonts w:eastAsiaTheme="minorHAnsi"/>
          <w:sz w:val="28"/>
          <w:szCs w:val="28"/>
        </w:rPr>
        <w:t xml:space="preserve"> № 22</w:t>
      </w:r>
      <w:r w:rsidRPr="009370C5">
        <w:rPr>
          <w:rFonts w:eastAsiaTheme="minorHAnsi"/>
          <w:sz w:val="28"/>
          <w:szCs w:val="28"/>
        </w:rPr>
        <w:t xml:space="preserve"> осуществляется учет контингента воспитанников в ДОО с использованием электронного приложения "Аверс: Управление ДОО". Компания «АВЕРС» постоянно расширяет диапазон возможностей своих программных продуктов и создает новые, отвечающие запросам учреждений системы образования всех уровней. </w:t>
      </w:r>
    </w:p>
    <w:p w:rsidR="009A54A6" w:rsidRPr="009370C5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ИАС "Аверс: Управление ДОО" - региональный сегмент федеральной межведомственной </w:t>
      </w:r>
      <w:proofErr w:type="gramStart"/>
      <w:r w:rsidRPr="009370C5">
        <w:rPr>
          <w:rFonts w:eastAsiaTheme="minorHAnsi"/>
          <w:color w:val="000000"/>
          <w:sz w:val="28"/>
          <w:szCs w:val="28"/>
          <w:lang w:val="ru-RU"/>
        </w:rPr>
        <w:t>системы учёта контингента обучающихся организаций разных типов</w:t>
      </w:r>
      <w:proofErr w:type="gramEnd"/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и обеспечивает: </w:t>
      </w:r>
    </w:p>
    <w:p w:rsidR="009A54A6" w:rsidRPr="009370C5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-реализацию концепции единого учёта контингента обучающихся в образовательных организациях региона (Распоряжение Правительства РФ от 25.10.2014 г. № 2125-р) </w:t>
      </w:r>
    </w:p>
    <w:p w:rsidR="009A54A6" w:rsidRPr="009370C5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-взаимодействие с информационными системами различных органов государственной власти с целью наполнения данными; </w:t>
      </w:r>
    </w:p>
    <w:p w:rsidR="009A54A6" w:rsidRPr="009370C5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-информационно-технологическое взаимодействие с системами, используемыми в регионе для предоставления государственных и муниципальных услуг в электронной форме, включая единую систему нормативно-справочной информации. </w:t>
      </w:r>
    </w:p>
    <w:p w:rsidR="009A54A6" w:rsidRPr="009370C5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>-ведение постоянного учёта контингента обучающихся в МБДОУ</w:t>
      </w:r>
      <w:r w:rsidR="00593F73">
        <w:rPr>
          <w:rFonts w:eastAsiaTheme="minorHAnsi"/>
          <w:color w:val="000000"/>
          <w:sz w:val="28"/>
          <w:szCs w:val="28"/>
          <w:lang w:val="ru-RU"/>
        </w:rPr>
        <w:t xml:space="preserve"> № 22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в едином формате информационного взаимодействия автоматизированных систем; </w:t>
      </w:r>
    </w:p>
    <w:p w:rsidR="009A54A6" w:rsidRPr="009370C5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>-формирование различных итоговых статистических и аналитических отчетов оказания услуг, включая количественные характеристики по вопросам наполняемости МБДОУ</w:t>
      </w:r>
      <w:r w:rsidR="00593F73">
        <w:rPr>
          <w:rFonts w:eastAsiaTheme="minorHAnsi"/>
          <w:color w:val="000000"/>
          <w:sz w:val="28"/>
          <w:szCs w:val="28"/>
          <w:lang w:val="ru-RU"/>
        </w:rPr>
        <w:t xml:space="preserve"> № 22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; </w:t>
      </w:r>
    </w:p>
    <w:p w:rsidR="009A54A6" w:rsidRPr="009370C5" w:rsidRDefault="009A54A6" w:rsidP="009A54A6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 w:rsidRPr="009370C5">
        <w:rPr>
          <w:rFonts w:eastAsiaTheme="minorHAnsi"/>
          <w:sz w:val="28"/>
          <w:szCs w:val="28"/>
        </w:rPr>
        <w:t xml:space="preserve">-формирование единого реестра, включая личные дела и </w:t>
      </w:r>
      <w:proofErr w:type="spellStart"/>
      <w:r w:rsidRPr="009370C5">
        <w:rPr>
          <w:rFonts w:eastAsiaTheme="minorHAnsi"/>
          <w:sz w:val="28"/>
          <w:szCs w:val="28"/>
        </w:rPr>
        <w:t>портфолио</w:t>
      </w:r>
      <w:proofErr w:type="spellEnd"/>
      <w:r w:rsidRPr="009370C5">
        <w:rPr>
          <w:rFonts w:eastAsiaTheme="minorHAnsi"/>
          <w:sz w:val="28"/>
          <w:szCs w:val="28"/>
        </w:rPr>
        <w:t xml:space="preserve"> каждого обучающегося</w:t>
      </w:r>
      <w:r w:rsidRPr="009370C5">
        <w:rPr>
          <w:sz w:val="28"/>
          <w:szCs w:val="28"/>
        </w:rPr>
        <w:t xml:space="preserve"> </w:t>
      </w:r>
      <w:r w:rsidRPr="009370C5">
        <w:rPr>
          <w:rFonts w:eastAsiaTheme="minorHAnsi"/>
          <w:sz w:val="28"/>
          <w:szCs w:val="28"/>
        </w:rPr>
        <w:t xml:space="preserve">и сотрудника (педагога); </w:t>
      </w:r>
    </w:p>
    <w:p w:rsidR="009A54A6" w:rsidRPr="009370C5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>-повышение информационной открытости и прозрачности в деятельности МБДОУ</w:t>
      </w:r>
      <w:r w:rsidR="00593F73">
        <w:rPr>
          <w:rFonts w:eastAsiaTheme="minorHAnsi"/>
          <w:color w:val="000000"/>
          <w:sz w:val="28"/>
          <w:szCs w:val="28"/>
          <w:lang w:val="ru-RU"/>
        </w:rPr>
        <w:t xml:space="preserve"> № 22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; </w:t>
      </w:r>
    </w:p>
    <w:p w:rsidR="009A54A6" w:rsidRPr="009370C5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>Структура данного программного продукта нацелена на удобство пользования и полную информатизацию деятельности МБДОУ</w:t>
      </w:r>
      <w:r w:rsidR="00593F73">
        <w:rPr>
          <w:rFonts w:eastAsiaTheme="minorHAnsi"/>
          <w:color w:val="000000"/>
          <w:sz w:val="28"/>
          <w:szCs w:val="28"/>
          <w:lang w:val="ru-RU"/>
        </w:rPr>
        <w:t xml:space="preserve"> № 22.</w:t>
      </w: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:rsidR="009A54A6" w:rsidRPr="009370C5" w:rsidRDefault="009A54A6" w:rsidP="002773C9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9370C5">
        <w:rPr>
          <w:rFonts w:eastAsiaTheme="minorHAnsi"/>
          <w:color w:val="000000"/>
          <w:sz w:val="28"/>
          <w:szCs w:val="28"/>
          <w:lang w:val="ru-RU"/>
        </w:rPr>
        <w:t xml:space="preserve">Для дальнейшего эффективного внедрения и использования комплекса услуг ИАС "Аверс: Управление ДОО" который включает поставку, техническую поддержку и сопровождение программного продукта, проектирование телекоммуникационных сетей и систем, планирование мероприятий по развитию информационной инфраструктуры, интеграции с </w:t>
      </w:r>
      <w:r w:rsidRPr="009370C5">
        <w:rPr>
          <w:rFonts w:eastAsiaTheme="minorHAnsi"/>
          <w:color w:val="000000"/>
          <w:sz w:val="28"/>
          <w:szCs w:val="28"/>
          <w:lang w:val="ru-RU"/>
        </w:rPr>
        <w:lastRenderedPageBreak/>
        <w:t>другими действующими информационными системами, включая Единый (Региональный) портал государственных и муниципальных услуг, а также проведение обязательной аттестации рабочего места, требуется дополнительное финансирование.</w:t>
      </w:r>
    </w:p>
    <w:p w:rsidR="009A54A6" w:rsidRPr="009370C5" w:rsidRDefault="009A54A6" w:rsidP="009A54A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DB18CD" w:rsidRPr="00EB2C99" w:rsidRDefault="002773C9" w:rsidP="002773C9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CC09E7" w:rsidRPr="00EB2C99">
        <w:rPr>
          <w:b/>
          <w:i/>
          <w:sz w:val="28"/>
          <w:szCs w:val="28"/>
          <w:lang w:val="ru-RU"/>
        </w:rPr>
        <w:t>Выводы:</w:t>
      </w:r>
      <w:r w:rsidR="00CC09E7" w:rsidRPr="00EB2C99">
        <w:rPr>
          <w:i/>
          <w:sz w:val="28"/>
          <w:szCs w:val="28"/>
          <w:lang w:val="ru-RU"/>
        </w:rPr>
        <w:t xml:space="preserve"> </w:t>
      </w:r>
    </w:p>
    <w:p w:rsidR="00CC09E7" w:rsidRPr="00E043BB" w:rsidRDefault="00DB18CD" w:rsidP="00277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CC09E7" w:rsidRPr="00CC09E7">
        <w:rPr>
          <w:sz w:val="28"/>
          <w:szCs w:val="28"/>
          <w:lang w:val="ru-RU"/>
        </w:rPr>
        <w:t xml:space="preserve"> МБДОУ </w:t>
      </w:r>
      <w:r w:rsidR="00CC09E7">
        <w:rPr>
          <w:sz w:val="28"/>
          <w:szCs w:val="28"/>
          <w:lang w:val="ru-RU"/>
        </w:rPr>
        <w:t>№ 22</w:t>
      </w:r>
      <w:r w:rsidR="00CC09E7" w:rsidRPr="00CC09E7">
        <w:rPr>
          <w:sz w:val="28"/>
          <w:szCs w:val="28"/>
          <w:lang w:val="ru-RU"/>
        </w:rPr>
        <w:t xml:space="preserve"> проводится планомерная работа по заполнению данных согласно «Унифицированным функционально-техническим требованиям к региональному сегменту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программам». Информационная система «Аверс-Управление ДОО» применяемой для оказания услуг в сфере образования в электронном виде, с региональной системой учета контингента обучающихся позволяет повысить эффективность управленческой деятельности</w:t>
      </w:r>
      <w:r w:rsidR="00CC09E7" w:rsidRPr="00CC09E7">
        <w:rPr>
          <w:rFonts w:eastAsia="Arial"/>
          <w:color w:val="000000"/>
          <w:sz w:val="28"/>
          <w:lang w:val="ru-RU"/>
        </w:rPr>
        <w:t>, сохранять и анализировать информацию.</w:t>
      </w:r>
      <w:r w:rsidR="00E043BB">
        <w:rPr>
          <w:sz w:val="28"/>
          <w:szCs w:val="28"/>
          <w:lang w:val="ru-RU"/>
        </w:rPr>
        <w:t xml:space="preserve">  </w:t>
      </w:r>
      <w:r w:rsidR="00CC09E7" w:rsidRPr="00CC09E7">
        <w:rPr>
          <w:sz w:val="28"/>
          <w:szCs w:val="28"/>
          <w:lang w:val="ru-RU"/>
        </w:rPr>
        <w:t>Необходимо:</w:t>
      </w:r>
      <w:r w:rsidR="00CC09E7" w:rsidRPr="00CC09E7">
        <w:rPr>
          <w:rFonts w:cs="Calibri"/>
          <w:sz w:val="28"/>
          <w:szCs w:val="28"/>
          <w:lang w:val="ru-RU"/>
        </w:rPr>
        <w:t xml:space="preserve"> </w:t>
      </w:r>
    </w:p>
    <w:p w:rsidR="00CC09E7" w:rsidRPr="00CC09E7" w:rsidRDefault="00CC09E7" w:rsidP="00CC09E7">
      <w:pPr>
        <w:ind w:firstLine="709"/>
        <w:jc w:val="both"/>
        <w:rPr>
          <w:sz w:val="28"/>
          <w:szCs w:val="28"/>
          <w:lang w:val="ru-RU"/>
        </w:rPr>
      </w:pPr>
      <w:r w:rsidRPr="00CC09E7">
        <w:rPr>
          <w:rFonts w:cs="Calibri"/>
          <w:sz w:val="28"/>
          <w:szCs w:val="28"/>
          <w:lang w:val="ru-RU"/>
        </w:rPr>
        <w:t>- организовать работу по ведению табеля учета посещаемости детей в дошкольном учреждении, ведению табеля учета рабочего времени сотрудников в системе</w:t>
      </w:r>
      <w:r w:rsidRPr="00CC09E7">
        <w:rPr>
          <w:rFonts w:eastAsia="Calibri"/>
          <w:kern w:val="2"/>
          <w:sz w:val="28"/>
          <w:szCs w:val="28"/>
          <w:lang w:val="ru-RU"/>
        </w:rPr>
        <w:t xml:space="preserve"> АИС  «Аверс - управление ДОО»</w:t>
      </w:r>
      <w:r w:rsidRPr="00CC09E7">
        <w:rPr>
          <w:rFonts w:cs="Calibri"/>
          <w:sz w:val="28"/>
          <w:szCs w:val="28"/>
          <w:lang w:val="ru-RU"/>
        </w:rPr>
        <w:t>;</w:t>
      </w:r>
    </w:p>
    <w:p w:rsidR="009A54A6" w:rsidRDefault="009A54A6" w:rsidP="009370C5">
      <w:pPr>
        <w:pStyle w:val="a3"/>
        <w:ind w:left="0" w:firstLine="567"/>
        <w:rPr>
          <w:rFonts w:eastAsiaTheme="minorHAnsi"/>
          <w:b/>
          <w:bCs/>
          <w:i/>
          <w:color w:val="000000"/>
          <w:sz w:val="28"/>
          <w:szCs w:val="28"/>
          <w:lang w:val="ru-RU"/>
        </w:rPr>
      </w:pPr>
    </w:p>
    <w:p w:rsidR="00124C2A" w:rsidRPr="002773C9" w:rsidRDefault="002773C9" w:rsidP="002773C9">
      <w:pPr>
        <w:rPr>
          <w:sz w:val="32"/>
          <w:szCs w:val="32"/>
          <w:lang w:val="ru-RU"/>
        </w:rPr>
      </w:pPr>
      <w:r w:rsidRPr="002773C9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 xml:space="preserve">      </w:t>
      </w:r>
      <w:r w:rsidR="00DB18CD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 xml:space="preserve">       </w:t>
      </w:r>
      <w:r w:rsidRPr="002773C9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 xml:space="preserve"> </w:t>
      </w:r>
      <w:r w:rsidR="009A54A6" w:rsidRPr="002773C9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>Раздел 9. Работа с педагогическими работниками.</w:t>
      </w:r>
    </w:p>
    <w:p w:rsidR="00124C2A" w:rsidRDefault="00124C2A" w:rsidP="009370C5">
      <w:pPr>
        <w:pStyle w:val="a3"/>
        <w:ind w:left="0" w:firstLine="567"/>
        <w:rPr>
          <w:sz w:val="28"/>
          <w:szCs w:val="28"/>
          <w:lang w:val="ru-RU"/>
        </w:rPr>
      </w:pPr>
    </w:p>
    <w:p w:rsidR="005202BF" w:rsidRPr="009370C5" w:rsidRDefault="005202BF" w:rsidP="005202BF">
      <w:pPr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Характеристика педагогического состава</w:t>
      </w:r>
      <w:r w:rsidR="00D13A40">
        <w:rPr>
          <w:sz w:val="28"/>
          <w:szCs w:val="28"/>
          <w:lang w:val="ru-RU"/>
        </w:rPr>
        <w:t xml:space="preserve"> МБДОУ № 22</w:t>
      </w:r>
      <w:r w:rsidRPr="009370C5">
        <w:rPr>
          <w:sz w:val="28"/>
          <w:szCs w:val="28"/>
          <w:lang w:val="ru-RU"/>
        </w:rPr>
        <w:t>.</w:t>
      </w:r>
    </w:p>
    <w:p w:rsidR="005202BF" w:rsidRPr="009370C5" w:rsidRDefault="005202BF" w:rsidP="005202BF">
      <w:pPr>
        <w:pStyle w:val="a8"/>
        <w:jc w:val="both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7"/>
        <w:gridCol w:w="1162"/>
        <w:gridCol w:w="1162"/>
        <w:gridCol w:w="1397"/>
        <w:gridCol w:w="1015"/>
        <w:gridCol w:w="1162"/>
        <w:gridCol w:w="1164"/>
        <w:gridCol w:w="1162"/>
      </w:tblGrid>
      <w:tr w:rsidR="005202BF" w:rsidRPr="009370C5" w:rsidTr="00D13A40">
        <w:tc>
          <w:tcPr>
            <w:tcW w:w="704" w:type="pct"/>
            <w:vMerge w:val="restart"/>
          </w:tcPr>
          <w:p w:rsidR="005202BF" w:rsidRPr="009370C5" w:rsidRDefault="005202BF" w:rsidP="00D13A40">
            <w:pPr>
              <w:pStyle w:val="a8"/>
              <w:jc w:val="both"/>
              <w:rPr>
                <w:sz w:val="28"/>
                <w:szCs w:val="28"/>
                <w:lang w:val="ru-RU" w:eastAsia="ru-RU"/>
              </w:rPr>
            </w:pPr>
            <w:r w:rsidRPr="009370C5">
              <w:rPr>
                <w:sz w:val="28"/>
                <w:szCs w:val="28"/>
                <w:lang w:val="ru-RU" w:eastAsia="ru-RU"/>
              </w:rPr>
              <w:t>Общее кол-во педагогов</w:t>
            </w:r>
          </w:p>
        </w:tc>
        <w:tc>
          <w:tcPr>
            <w:tcW w:w="1944" w:type="pct"/>
            <w:gridSpan w:val="3"/>
          </w:tcPr>
          <w:p w:rsidR="005202BF" w:rsidRPr="009370C5" w:rsidRDefault="005202BF" w:rsidP="00D13A40">
            <w:pPr>
              <w:pStyle w:val="a8"/>
              <w:jc w:val="both"/>
              <w:rPr>
                <w:sz w:val="28"/>
                <w:szCs w:val="28"/>
                <w:lang w:val="ru-RU" w:eastAsia="ru-RU"/>
              </w:rPr>
            </w:pPr>
            <w:r w:rsidRPr="009370C5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2352" w:type="pct"/>
            <w:gridSpan w:val="4"/>
          </w:tcPr>
          <w:p w:rsidR="005202BF" w:rsidRPr="009370C5" w:rsidRDefault="005202BF" w:rsidP="00D13A40">
            <w:pPr>
              <w:pStyle w:val="a8"/>
              <w:jc w:val="both"/>
              <w:rPr>
                <w:sz w:val="28"/>
                <w:szCs w:val="28"/>
                <w:lang w:val="ru-RU" w:eastAsia="ru-RU"/>
              </w:rPr>
            </w:pPr>
            <w:r w:rsidRPr="009370C5">
              <w:rPr>
                <w:sz w:val="28"/>
                <w:szCs w:val="28"/>
                <w:lang w:val="ru-RU" w:eastAsia="ru-RU"/>
              </w:rPr>
              <w:t>Аттестационные категории</w:t>
            </w:r>
          </w:p>
        </w:tc>
      </w:tr>
      <w:tr w:rsidR="005202BF" w:rsidRPr="009370C5" w:rsidTr="00D13A40">
        <w:trPr>
          <w:cantSplit/>
          <w:trHeight w:val="1910"/>
        </w:trPr>
        <w:tc>
          <w:tcPr>
            <w:tcW w:w="704" w:type="pct"/>
            <w:vMerge/>
            <w:textDirection w:val="btLr"/>
          </w:tcPr>
          <w:p w:rsidR="005202BF" w:rsidRPr="009370C5" w:rsidRDefault="005202BF" w:rsidP="00D13A40">
            <w:pPr>
              <w:pStyle w:val="a8"/>
              <w:ind w:left="113" w:right="113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07" w:type="pct"/>
            <w:textDirection w:val="btLr"/>
            <w:vAlign w:val="center"/>
          </w:tcPr>
          <w:p w:rsidR="005202BF" w:rsidRPr="009370C5" w:rsidRDefault="005202BF" w:rsidP="00D13A40">
            <w:pPr>
              <w:pStyle w:val="a8"/>
              <w:ind w:left="113" w:right="113"/>
              <w:jc w:val="both"/>
              <w:rPr>
                <w:sz w:val="28"/>
                <w:szCs w:val="28"/>
                <w:lang w:val="ru-RU" w:eastAsia="ru-RU"/>
              </w:rPr>
            </w:pPr>
            <w:r w:rsidRPr="009370C5">
              <w:rPr>
                <w:sz w:val="28"/>
                <w:szCs w:val="28"/>
                <w:lang w:val="ru-RU" w:eastAsia="ru-RU"/>
              </w:rPr>
              <w:t>высшее</w:t>
            </w:r>
          </w:p>
        </w:tc>
        <w:tc>
          <w:tcPr>
            <w:tcW w:w="607" w:type="pct"/>
            <w:textDirection w:val="btLr"/>
            <w:vAlign w:val="center"/>
          </w:tcPr>
          <w:p w:rsidR="005202BF" w:rsidRPr="009370C5" w:rsidRDefault="005202BF" w:rsidP="00D13A40">
            <w:pPr>
              <w:pStyle w:val="a8"/>
              <w:ind w:left="113" w:right="113"/>
              <w:jc w:val="both"/>
              <w:rPr>
                <w:sz w:val="28"/>
                <w:szCs w:val="28"/>
                <w:lang w:val="ru-RU" w:eastAsia="ru-RU"/>
              </w:rPr>
            </w:pPr>
            <w:r w:rsidRPr="009370C5">
              <w:rPr>
                <w:sz w:val="28"/>
                <w:szCs w:val="28"/>
                <w:lang w:val="ru-RU" w:eastAsia="ru-RU"/>
              </w:rPr>
              <w:t xml:space="preserve">среднее </w:t>
            </w:r>
          </w:p>
          <w:p w:rsidR="005202BF" w:rsidRPr="009370C5" w:rsidRDefault="005202BF" w:rsidP="00D13A40">
            <w:pPr>
              <w:pStyle w:val="a8"/>
              <w:ind w:left="113" w:right="113"/>
              <w:jc w:val="both"/>
              <w:rPr>
                <w:sz w:val="28"/>
                <w:szCs w:val="28"/>
                <w:lang w:val="ru-RU" w:eastAsia="ru-RU"/>
              </w:rPr>
            </w:pPr>
            <w:r w:rsidRPr="009370C5">
              <w:rPr>
                <w:sz w:val="28"/>
                <w:szCs w:val="28"/>
                <w:lang w:val="ru-RU" w:eastAsia="ru-RU"/>
              </w:rPr>
              <w:t>специальное</w:t>
            </w:r>
          </w:p>
        </w:tc>
        <w:tc>
          <w:tcPr>
            <w:tcW w:w="730" w:type="pct"/>
            <w:textDirection w:val="btLr"/>
            <w:vAlign w:val="center"/>
          </w:tcPr>
          <w:p w:rsidR="005202BF" w:rsidRPr="009370C5" w:rsidRDefault="005202BF" w:rsidP="00D13A40">
            <w:pPr>
              <w:pStyle w:val="a8"/>
              <w:ind w:left="113" w:right="113"/>
              <w:jc w:val="both"/>
              <w:rPr>
                <w:sz w:val="28"/>
                <w:szCs w:val="28"/>
                <w:lang w:val="ru-RU" w:eastAsia="ru-RU"/>
              </w:rPr>
            </w:pPr>
            <w:r w:rsidRPr="009370C5">
              <w:rPr>
                <w:sz w:val="28"/>
                <w:szCs w:val="28"/>
                <w:lang w:val="ru-RU" w:eastAsia="ru-RU"/>
              </w:rPr>
              <w:t>среднее</w:t>
            </w:r>
          </w:p>
        </w:tc>
        <w:tc>
          <w:tcPr>
            <w:tcW w:w="530" w:type="pct"/>
            <w:textDirection w:val="btLr"/>
            <w:vAlign w:val="center"/>
          </w:tcPr>
          <w:p w:rsidR="005202BF" w:rsidRPr="009370C5" w:rsidRDefault="005202BF" w:rsidP="00D13A40">
            <w:pPr>
              <w:pStyle w:val="a8"/>
              <w:ind w:left="113" w:right="113"/>
              <w:jc w:val="both"/>
              <w:rPr>
                <w:sz w:val="28"/>
                <w:szCs w:val="28"/>
                <w:lang w:val="ru-RU" w:eastAsia="ru-RU"/>
              </w:rPr>
            </w:pPr>
            <w:r w:rsidRPr="009370C5">
              <w:rPr>
                <w:sz w:val="28"/>
                <w:szCs w:val="28"/>
                <w:lang w:val="ru-RU" w:eastAsia="ru-RU"/>
              </w:rPr>
              <w:t>высшая</w:t>
            </w:r>
          </w:p>
        </w:tc>
        <w:tc>
          <w:tcPr>
            <w:tcW w:w="607" w:type="pct"/>
            <w:textDirection w:val="btLr"/>
            <w:vAlign w:val="center"/>
          </w:tcPr>
          <w:p w:rsidR="005202BF" w:rsidRPr="009370C5" w:rsidRDefault="005202BF" w:rsidP="00D13A40">
            <w:pPr>
              <w:pStyle w:val="a8"/>
              <w:ind w:left="113" w:right="113"/>
              <w:jc w:val="both"/>
              <w:rPr>
                <w:sz w:val="28"/>
                <w:szCs w:val="28"/>
                <w:lang w:val="ru-RU" w:eastAsia="ru-RU"/>
              </w:rPr>
            </w:pPr>
            <w:r w:rsidRPr="009370C5">
              <w:rPr>
                <w:sz w:val="28"/>
                <w:szCs w:val="28"/>
                <w:lang w:eastAsia="ru-RU"/>
              </w:rPr>
              <w:t>I</w:t>
            </w:r>
            <w:r w:rsidRPr="009370C5">
              <w:rPr>
                <w:sz w:val="28"/>
                <w:szCs w:val="28"/>
                <w:lang w:val="ru-RU" w:eastAsia="ru-RU"/>
              </w:rPr>
              <w:t xml:space="preserve"> категория</w:t>
            </w:r>
          </w:p>
        </w:tc>
        <w:tc>
          <w:tcPr>
            <w:tcW w:w="608" w:type="pct"/>
            <w:textDirection w:val="btLr"/>
            <w:vAlign w:val="center"/>
          </w:tcPr>
          <w:p w:rsidR="005202BF" w:rsidRPr="009370C5" w:rsidRDefault="005202BF" w:rsidP="00D13A40">
            <w:pPr>
              <w:pStyle w:val="a8"/>
              <w:ind w:left="113" w:right="113"/>
              <w:jc w:val="both"/>
              <w:rPr>
                <w:sz w:val="28"/>
                <w:szCs w:val="28"/>
                <w:lang w:val="ru-RU" w:eastAsia="ru-RU"/>
              </w:rPr>
            </w:pPr>
            <w:r w:rsidRPr="009370C5">
              <w:rPr>
                <w:sz w:val="28"/>
                <w:szCs w:val="28"/>
                <w:lang w:eastAsia="ru-RU"/>
              </w:rPr>
              <w:t>II</w:t>
            </w:r>
            <w:r w:rsidRPr="009370C5">
              <w:rPr>
                <w:sz w:val="28"/>
                <w:szCs w:val="28"/>
                <w:lang w:val="ru-RU" w:eastAsia="ru-RU"/>
              </w:rPr>
              <w:t xml:space="preserve"> категория/ соответствие</w:t>
            </w:r>
          </w:p>
        </w:tc>
        <w:tc>
          <w:tcPr>
            <w:tcW w:w="607" w:type="pct"/>
            <w:textDirection w:val="btLr"/>
            <w:vAlign w:val="center"/>
          </w:tcPr>
          <w:p w:rsidR="005202BF" w:rsidRPr="009370C5" w:rsidRDefault="005202BF" w:rsidP="00D13A40">
            <w:pPr>
              <w:pStyle w:val="a8"/>
              <w:ind w:left="113" w:right="113"/>
              <w:jc w:val="both"/>
              <w:rPr>
                <w:sz w:val="28"/>
                <w:szCs w:val="28"/>
                <w:lang w:val="ru-RU" w:eastAsia="ru-RU"/>
              </w:rPr>
            </w:pPr>
            <w:r w:rsidRPr="009370C5">
              <w:rPr>
                <w:sz w:val="28"/>
                <w:szCs w:val="28"/>
                <w:lang w:val="ru-RU" w:eastAsia="ru-RU"/>
              </w:rPr>
              <w:t>Без / категории</w:t>
            </w:r>
          </w:p>
        </w:tc>
      </w:tr>
      <w:tr w:rsidR="005202BF" w:rsidRPr="009370C5" w:rsidTr="00D13A40">
        <w:tc>
          <w:tcPr>
            <w:tcW w:w="704" w:type="pct"/>
            <w:vAlign w:val="center"/>
          </w:tcPr>
          <w:p w:rsidR="005202BF" w:rsidRPr="009370C5" w:rsidRDefault="005202BF" w:rsidP="00D13A40">
            <w:pPr>
              <w:pStyle w:val="a8"/>
              <w:jc w:val="both"/>
              <w:rPr>
                <w:sz w:val="28"/>
                <w:szCs w:val="28"/>
                <w:lang w:val="ru-RU" w:eastAsia="ru-RU"/>
              </w:rPr>
            </w:pPr>
            <w:r w:rsidRPr="009370C5">
              <w:rPr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607" w:type="pct"/>
            <w:vAlign w:val="center"/>
          </w:tcPr>
          <w:p w:rsidR="005202BF" w:rsidRPr="009370C5" w:rsidRDefault="005202BF" w:rsidP="00D13A40">
            <w:pPr>
              <w:pStyle w:val="a8"/>
              <w:jc w:val="both"/>
              <w:rPr>
                <w:sz w:val="28"/>
                <w:szCs w:val="28"/>
                <w:lang w:val="ru-RU" w:eastAsia="ru-RU"/>
              </w:rPr>
            </w:pPr>
            <w:r w:rsidRPr="009370C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07" w:type="pct"/>
            <w:vAlign w:val="center"/>
          </w:tcPr>
          <w:p w:rsidR="005202BF" w:rsidRPr="009370C5" w:rsidRDefault="005202BF" w:rsidP="00D13A40">
            <w:pPr>
              <w:pStyle w:val="a8"/>
              <w:jc w:val="both"/>
              <w:rPr>
                <w:sz w:val="28"/>
                <w:szCs w:val="28"/>
                <w:lang w:val="ru-RU" w:eastAsia="ru-RU"/>
              </w:rPr>
            </w:pPr>
            <w:r w:rsidRPr="009370C5"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30" w:type="pct"/>
            <w:vAlign w:val="center"/>
          </w:tcPr>
          <w:p w:rsidR="005202BF" w:rsidRPr="009370C5" w:rsidRDefault="005202BF" w:rsidP="00D13A40">
            <w:pPr>
              <w:pStyle w:val="a8"/>
              <w:jc w:val="both"/>
              <w:rPr>
                <w:sz w:val="28"/>
                <w:szCs w:val="28"/>
                <w:lang w:val="ru-RU" w:eastAsia="ru-RU"/>
              </w:rPr>
            </w:pPr>
            <w:r w:rsidRPr="009370C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30" w:type="pct"/>
            <w:vAlign w:val="center"/>
          </w:tcPr>
          <w:p w:rsidR="005202BF" w:rsidRPr="009370C5" w:rsidRDefault="005202BF" w:rsidP="00D13A40">
            <w:pPr>
              <w:pStyle w:val="a8"/>
              <w:jc w:val="both"/>
              <w:rPr>
                <w:sz w:val="28"/>
                <w:szCs w:val="28"/>
                <w:lang w:val="ru-RU" w:eastAsia="ru-RU"/>
              </w:rPr>
            </w:pPr>
            <w:r w:rsidRPr="009370C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07" w:type="pct"/>
            <w:vAlign w:val="center"/>
          </w:tcPr>
          <w:p w:rsidR="005202BF" w:rsidRPr="009370C5" w:rsidRDefault="005202BF" w:rsidP="00D13A40">
            <w:pPr>
              <w:pStyle w:val="a8"/>
              <w:jc w:val="both"/>
              <w:rPr>
                <w:sz w:val="28"/>
                <w:szCs w:val="28"/>
                <w:lang w:val="ru-RU" w:eastAsia="ru-RU"/>
              </w:rPr>
            </w:pPr>
            <w:r w:rsidRPr="009370C5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08" w:type="pct"/>
            <w:vAlign w:val="center"/>
          </w:tcPr>
          <w:p w:rsidR="005202BF" w:rsidRPr="009370C5" w:rsidRDefault="005202BF" w:rsidP="00D13A40">
            <w:pPr>
              <w:pStyle w:val="a8"/>
              <w:jc w:val="both"/>
              <w:rPr>
                <w:sz w:val="28"/>
                <w:szCs w:val="28"/>
                <w:lang w:val="ru-RU" w:eastAsia="ru-RU"/>
              </w:rPr>
            </w:pPr>
            <w:r w:rsidRPr="009370C5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07" w:type="pct"/>
            <w:vAlign w:val="center"/>
          </w:tcPr>
          <w:p w:rsidR="005202BF" w:rsidRPr="009370C5" w:rsidRDefault="005202BF" w:rsidP="00D13A40">
            <w:pPr>
              <w:pStyle w:val="a8"/>
              <w:jc w:val="both"/>
              <w:rPr>
                <w:sz w:val="28"/>
                <w:szCs w:val="28"/>
                <w:lang w:val="ru-RU" w:eastAsia="ru-RU"/>
              </w:rPr>
            </w:pPr>
            <w:r w:rsidRPr="009370C5">
              <w:rPr>
                <w:sz w:val="28"/>
                <w:szCs w:val="28"/>
                <w:lang w:val="ru-RU" w:eastAsia="ru-RU"/>
              </w:rPr>
              <w:t>4</w:t>
            </w:r>
          </w:p>
        </w:tc>
      </w:tr>
    </w:tbl>
    <w:p w:rsidR="00A05C1C" w:rsidRDefault="00A05C1C" w:rsidP="00A05C1C">
      <w:pPr>
        <w:tabs>
          <w:tab w:val="left" w:pos="900"/>
        </w:tabs>
        <w:ind w:firstLine="709"/>
        <w:jc w:val="both"/>
        <w:rPr>
          <w:sz w:val="28"/>
          <w:szCs w:val="28"/>
          <w:lang w:val="ru-RU"/>
        </w:rPr>
      </w:pPr>
    </w:p>
    <w:p w:rsidR="00E36473" w:rsidRPr="00E36473" w:rsidRDefault="00A05C1C" w:rsidP="00E36473">
      <w:pPr>
        <w:jc w:val="both"/>
        <w:rPr>
          <w:sz w:val="28"/>
          <w:szCs w:val="28"/>
          <w:lang w:val="ru-RU"/>
        </w:rPr>
      </w:pPr>
      <w:r w:rsidRPr="00A05C1C">
        <w:rPr>
          <w:sz w:val="28"/>
          <w:szCs w:val="28"/>
          <w:lang w:val="ru-RU"/>
        </w:rPr>
        <w:t xml:space="preserve">По результатам проведённого мониторинга диагностики уровня профессиональной компетентности педагогов </w:t>
      </w:r>
      <w:r w:rsidR="00E36473">
        <w:rPr>
          <w:sz w:val="28"/>
          <w:szCs w:val="28"/>
          <w:lang w:val="ru-RU"/>
        </w:rPr>
        <w:t xml:space="preserve"> МБДОУ № 22 </w:t>
      </w:r>
      <w:r w:rsidRPr="00A05C1C">
        <w:rPr>
          <w:sz w:val="28"/>
          <w:szCs w:val="28"/>
          <w:lang w:val="ru-RU"/>
        </w:rPr>
        <w:t xml:space="preserve">выявлено, что </w:t>
      </w:r>
      <w:r w:rsidRPr="00A05C1C">
        <w:rPr>
          <w:iCs/>
          <w:sz w:val="28"/>
          <w:szCs w:val="28"/>
          <w:lang w:val="ru-RU"/>
        </w:rPr>
        <w:t>на оптимальном и среднем уровне у большинства педаг</w:t>
      </w:r>
      <w:r w:rsidR="002773C9">
        <w:rPr>
          <w:iCs/>
          <w:sz w:val="28"/>
          <w:szCs w:val="28"/>
          <w:lang w:val="ru-RU"/>
        </w:rPr>
        <w:t>огов находятся знания современных педагогических теорий</w:t>
      </w:r>
      <w:r w:rsidRPr="00A05C1C">
        <w:rPr>
          <w:iCs/>
          <w:sz w:val="28"/>
          <w:szCs w:val="28"/>
          <w:lang w:val="ru-RU"/>
        </w:rPr>
        <w:t>, теории познавательной деятельности,</w:t>
      </w:r>
      <w:r w:rsidR="00E36473">
        <w:rPr>
          <w:iCs/>
          <w:sz w:val="28"/>
          <w:szCs w:val="28"/>
          <w:lang w:val="ru-RU"/>
        </w:rPr>
        <w:t xml:space="preserve"> методик дошкольного образования.  О</w:t>
      </w:r>
      <w:r w:rsidRPr="00A05C1C">
        <w:rPr>
          <w:iCs/>
          <w:sz w:val="28"/>
          <w:szCs w:val="28"/>
          <w:lang w:val="ru-RU"/>
        </w:rPr>
        <w:t xml:space="preserve">днако </w:t>
      </w:r>
      <w:r w:rsidR="00E36473" w:rsidRPr="00E36473">
        <w:rPr>
          <w:sz w:val="28"/>
          <w:szCs w:val="28"/>
          <w:lang w:val="ru-RU"/>
        </w:rPr>
        <w:t xml:space="preserve">недостаток исследовательской культуры, слабое владение методологией исследования, неготовность </w:t>
      </w:r>
      <w:r w:rsidR="00E36473" w:rsidRPr="009370C5">
        <w:rPr>
          <w:sz w:val="28"/>
          <w:szCs w:val="28"/>
          <w:lang w:val="ru-RU"/>
        </w:rPr>
        <w:t>к профессионально-педагогической рефлексии, к смещению акцентов в  воспит</w:t>
      </w:r>
      <w:r w:rsidR="00E36473">
        <w:rPr>
          <w:sz w:val="28"/>
          <w:szCs w:val="28"/>
          <w:lang w:val="ru-RU"/>
        </w:rPr>
        <w:t xml:space="preserve">ательно-образовательном процессе </w:t>
      </w:r>
      <w:r w:rsidR="00E36473" w:rsidRPr="00E36473">
        <w:rPr>
          <w:sz w:val="28"/>
          <w:szCs w:val="28"/>
          <w:lang w:val="ru-RU"/>
        </w:rPr>
        <w:t>приводят к широкомасштабному «педагогическому шаманству</w:t>
      </w:r>
      <w:r w:rsidR="00F93B36">
        <w:rPr>
          <w:sz w:val="28"/>
          <w:szCs w:val="28"/>
          <w:lang w:val="ru-RU"/>
        </w:rPr>
        <w:t>».</w:t>
      </w:r>
      <w:r w:rsidR="00E36473" w:rsidRPr="00E36473">
        <w:rPr>
          <w:sz w:val="28"/>
          <w:szCs w:val="28"/>
          <w:lang w:val="ru-RU"/>
        </w:rPr>
        <w:t xml:space="preserve"> </w:t>
      </w:r>
    </w:p>
    <w:p w:rsidR="00126045" w:rsidRPr="009370C5" w:rsidRDefault="00A05C1C" w:rsidP="005202BF">
      <w:pPr>
        <w:pStyle w:val="a3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126045" w:rsidRPr="009370C5">
        <w:rPr>
          <w:sz w:val="28"/>
          <w:szCs w:val="28"/>
          <w:lang w:val="ru-RU"/>
        </w:rPr>
        <w:t>Сегодня</w:t>
      </w:r>
      <w:r w:rsidR="00F93B36">
        <w:rPr>
          <w:sz w:val="28"/>
          <w:szCs w:val="28"/>
          <w:lang w:val="ru-RU"/>
        </w:rPr>
        <w:t>,</w:t>
      </w:r>
      <w:r w:rsidR="00126045" w:rsidRPr="009370C5">
        <w:rPr>
          <w:sz w:val="28"/>
          <w:szCs w:val="28"/>
          <w:lang w:val="ru-RU"/>
        </w:rPr>
        <w:t xml:space="preserve"> </w:t>
      </w:r>
      <w:r w:rsidR="00662DCC">
        <w:rPr>
          <w:sz w:val="28"/>
          <w:szCs w:val="28"/>
          <w:lang w:val="ru-RU"/>
        </w:rPr>
        <w:t xml:space="preserve">в процессе внедрения ФГОС </w:t>
      </w:r>
      <w:proofErr w:type="gramStart"/>
      <w:r w:rsidR="00662DCC">
        <w:rPr>
          <w:sz w:val="28"/>
          <w:szCs w:val="28"/>
          <w:lang w:val="ru-RU"/>
        </w:rPr>
        <w:t>ДО</w:t>
      </w:r>
      <w:proofErr w:type="gramEnd"/>
      <w:r w:rsidR="00662DCC">
        <w:rPr>
          <w:sz w:val="28"/>
          <w:szCs w:val="28"/>
          <w:lang w:val="ru-RU"/>
        </w:rPr>
        <w:t xml:space="preserve"> </w:t>
      </w:r>
      <w:proofErr w:type="gramStart"/>
      <w:r w:rsidR="00126045" w:rsidRPr="009370C5">
        <w:rPr>
          <w:sz w:val="28"/>
          <w:szCs w:val="28"/>
          <w:lang w:val="ru-RU"/>
        </w:rPr>
        <w:t>мы</w:t>
      </w:r>
      <w:proofErr w:type="gramEnd"/>
      <w:r w:rsidR="00126045" w:rsidRPr="009370C5">
        <w:rPr>
          <w:sz w:val="28"/>
          <w:szCs w:val="28"/>
          <w:lang w:val="ru-RU"/>
        </w:rPr>
        <w:t xml:space="preserve"> понимаем, что устарело и не соответствует историческим  преобразованиям в обществе понимание и восприятие педагога как фигуры, доминирующей в учебно-воспитательном процессе, стоящей на позиции функционального исполнителя.  Современное </w:t>
      </w:r>
      <w:r w:rsidR="00126045" w:rsidRPr="009370C5">
        <w:rPr>
          <w:sz w:val="28"/>
          <w:szCs w:val="28"/>
          <w:lang w:val="ru-RU"/>
        </w:rPr>
        <w:lastRenderedPageBreak/>
        <w:t>общество ощущает потребность в педагоге  способном к восприятию новых идей, активному творческому поиску, готовности к  исследовательской деятельности.</w:t>
      </w:r>
    </w:p>
    <w:p w:rsidR="005202BF" w:rsidRDefault="00E36473" w:rsidP="00CA15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126045" w:rsidRPr="009370C5">
        <w:rPr>
          <w:sz w:val="28"/>
          <w:szCs w:val="28"/>
          <w:lang w:val="ru-RU"/>
        </w:rPr>
        <w:t>ереход от жестко структурированного педагогического процесса к созданию условий для  развития творческих способностей дошкольника, в рамках реализации ФГОС ДО</w:t>
      </w:r>
      <w:r w:rsidR="00F93B36">
        <w:rPr>
          <w:sz w:val="28"/>
          <w:szCs w:val="28"/>
          <w:lang w:val="ru-RU"/>
        </w:rPr>
        <w:t>,</w:t>
      </w:r>
      <w:r w:rsidR="00126045" w:rsidRPr="009370C5">
        <w:rPr>
          <w:sz w:val="28"/>
          <w:szCs w:val="28"/>
          <w:lang w:val="ru-RU"/>
        </w:rPr>
        <w:t xml:space="preserve"> способствовал  актуализации творческих аспектов педагогического труда педагогов </w:t>
      </w:r>
      <w:r w:rsidR="005202BF">
        <w:rPr>
          <w:sz w:val="28"/>
          <w:szCs w:val="28"/>
          <w:lang w:val="ru-RU"/>
        </w:rPr>
        <w:t xml:space="preserve"> </w:t>
      </w:r>
      <w:r w:rsidR="00126045" w:rsidRPr="009370C5">
        <w:rPr>
          <w:sz w:val="28"/>
          <w:szCs w:val="28"/>
          <w:lang w:val="ru-RU"/>
        </w:rPr>
        <w:t xml:space="preserve">МБДОУ № 22,  формированию   у них навыков и  умений исследовательской деятельности. </w:t>
      </w:r>
    </w:p>
    <w:p w:rsidR="00D13A40" w:rsidRDefault="00A05C1C" w:rsidP="00CA15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36473">
        <w:rPr>
          <w:sz w:val="28"/>
          <w:szCs w:val="28"/>
          <w:lang w:val="ru-RU"/>
        </w:rPr>
        <w:t>И</w:t>
      </w:r>
      <w:r w:rsidR="00D13A40">
        <w:rPr>
          <w:sz w:val="28"/>
          <w:szCs w:val="28"/>
          <w:lang w:val="ru-RU"/>
        </w:rPr>
        <w:t xml:space="preserve">з позиции потребителя готовых технологий и разработок  к позиции </w:t>
      </w:r>
      <w:r w:rsidR="00D13A40" w:rsidRPr="00D13A40">
        <w:rPr>
          <w:sz w:val="28"/>
          <w:szCs w:val="28"/>
          <w:lang w:val="ru-RU"/>
        </w:rPr>
        <w:t xml:space="preserve">методолога собственной </w:t>
      </w:r>
      <w:r w:rsidR="00D13A40">
        <w:rPr>
          <w:sz w:val="28"/>
          <w:szCs w:val="28"/>
          <w:lang w:val="ru-RU"/>
        </w:rPr>
        <w:t xml:space="preserve"> педагогической </w:t>
      </w:r>
      <w:r w:rsidR="00D13A40" w:rsidRPr="00D13A40">
        <w:rPr>
          <w:sz w:val="28"/>
          <w:szCs w:val="28"/>
          <w:lang w:val="ru-RU"/>
        </w:rPr>
        <w:t>деятельност</w:t>
      </w:r>
      <w:r w:rsidR="00D13A40">
        <w:rPr>
          <w:sz w:val="28"/>
          <w:szCs w:val="28"/>
          <w:lang w:val="ru-RU"/>
        </w:rPr>
        <w:t xml:space="preserve">и </w:t>
      </w:r>
      <w:r w:rsidR="00E36473">
        <w:rPr>
          <w:sz w:val="28"/>
          <w:szCs w:val="28"/>
          <w:lang w:val="ru-RU"/>
        </w:rPr>
        <w:t xml:space="preserve"> этот есть условие </w:t>
      </w:r>
      <w:r w:rsidR="00D13A40">
        <w:rPr>
          <w:sz w:val="28"/>
          <w:szCs w:val="28"/>
          <w:lang w:val="ru-RU"/>
        </w:rPr>
        <w:t>успешной исследовательской деятельности.</w:t>
      </w:r>
    </w:p>
    <w:p w:rsidR="00A05C1C" w:rsidRDefault="00A05C1C" w:rsidP="00CA15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И</w:t>
      </w:r>
      <w:r w:rsidR="00D13A40" w:rsidRPr="00D13A40">
        <w:rPr>
          <w:sz w:val="28"/>
          <w:szCs w:val="28"/>
          <w:lang w:val="ru-RU"/>
        </w:rPr>
        <w:t>сслед</w:t>
      </w:r>
      <w:r>
        <w:rPr>
          <w:sz w:val="28"/>
          <w:szCs w:val="28"/>
          <w:lang w:val="ru-RU"/>
        </w:rPr>
        <w:t xml:space="preserve">овательская деятельность - это  </w:t>
      </w:r>
      <w:r w:rsidR="00D13A40" w:rsidRPr="00D13A40">
        <w:rPr>
          <w:sz w:val="28"/>
          <w:szCs w:val="28"/>
          <w:lang w:val="ru-RU"/>
        </w:rPr>
        <w:t xml:space="preserve">специфическая человеческая деятельность, которая регулируется сознанием и активностью личности, </w:t>
      </w:r>
    </w:p>
    <w:p w:rsidR="00D13A40" w:rsidRPr="00D13A40" w:rsidRDefault="00D13A40" w:rsidP="00CA159C">
      <w:pPr>
        <w:jc w:val="both"/>
        <w:rPr>
          <w:sz w:val="28"/>
          <w:szCs w:val="28"/>
          <w:lang w:val="ru-RU"/>
        </w:rPr>
      </w:pPr>
      <w:r w:rsidRPr="00D13A40">
        <w:rPr>
          <w:sz w:val="28"/>
          <w:szCs w:val="28"/>
          <w:lang w:val="ru-RU"/>
        </w:rPr>
        <w:t>направлена на удовлетворение познавательных, интеллектуальных потребностей, продуктом которой является новое знание, полученное в соответствии с поставленной целью и в соответствии с объективными законами и наличными обстоятельствами, определяющими</w:t>
      </w:r>
      <w:r w:rsidR="00E36473">
        <w:rPr>
          <w:sz w:val="28"/>
          <w:szCs w:val="28"/>
          <w:lang w:val="ru-RU"/>
        </w:rPr>
        <w:t xml:space="preserve"> реальность и достижимость цели</w:t>
      </w:r>
      <w:r w:rsidR="00A05C1C">
        <w:rPr>
          <w:sz w:val="28"/>
          <w:szCs w:val="28"/>
          <w:lang w:val="ru-RU"/>
        </w:rPr>
        <w:t>.</w:t>
      </w:r>
    </w:p>
    <w:p w:rsidR="00662DCC" w:rsidRDefault="00126045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Поэтому на  первый план  в работе с педагогическим коллективом для нас выступает не количество усваиваемой информации, а методологическая хватка - обретение навыков исследования информации, свободного оперирования ею,  самостоятельной оценки</w:t>
      </w:r>
      <w:proofErr w:type="gramStart"/>
      <w:r w:rsidRPr="009370C5">
        <w:rPr>
          <w:sz w:val="28"/>
          <w:szCs w:val="28"/>
          <w:lang w:val="ru-RU"/>
        </w:rPr>
        <w:t xml:space="preserve"> .</w:t>
      </w:r>
      <w:proofErr w:type="gramEnd"/>
    </w:p>
    <w:p w:rsidR="00662DCC" w:rsidRDefault="00126045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 С этой целью  в МБДОУ № 22 </w:t>
      </w:r>
      <w:r w:rsidR="00F93B36">
        <w:rPr>
          <w:sz w:val="28"/>
          <w:szCs w:val="28"/>
          <w:lang w:val="ru-RU"/>
        </w:rPr>
        <w:t xml:space="preserve">педагогами </w:t>
      </w:r>
      <w:r w:rsidRPr="009370C5">
        <w:rPr>
          <w:sz w:val="28"/>
          <w:szCs w:val="28"/>
          <w:lang w:val="ru-RU"/>
        </w:rPr>
        <w:t xml:space="preserve">систематически ведется   работа со словарями, научной литературой, </w:t>
      </w:r>
      <w:r w:rsidR="00F93B36">
        <w:rPr>
          <w:sz w:val="28"/>
          <w:szCs w:val="28"/>
          <w:lang w:val="ru-RU"/>
        </w:rPr>
        <w:t xml:space="preserve"> на научно-исследовательских </w:t>
      </w:r>
      <w:r w:rsidRPr="009370C5">
        <w:rPr>
          <w:sz w:val="28"/>
          <w:szCs w:val="28"/>
          <w:lang w:val="ru-RU"/>
        </w:rPr>
        <w:t>семинарах учатся  определять объект, предмет и гипотезу своих исследований, этапы, прогнози</w:t>
      </w:r>
      <w:r w:rsidR="00F93B36">
        <w:rPr>
          <w:sz w:val="28"/>
          <w:szCs w:val="28"/>
          <w:lang w:val="ru-RU"/>
        </w:rPr>
        <w:t>ровать результаты</w:t>
      </w:r>
      <w:proofErr w:type="gramStart"/>
      <w:r w:rsidR="00F93B36">
        <w:rPr>
          <w:sz w:val="28"/>
          <w:szCs w:val="28"/>
          <w:lang w:val="ru-RU"/>
        </w:rPr>
        <w:t xml:space="preserve"> ,</w:t>
      </w:r>
      <w:proofErr w:type="gramEnd"/>
      <w:r w:rsidR="00F93B36">
        <w:rPr>
          <w:sz w:val="28"/>
          <w:szCs w:val="28"/>
          <w:lang w:val="ru-RU"/>
        </w:rPr>
        <w:t xml:space="preserve"> анализируют  </w:t>
      </w:r>
      <w:r w:rsidRPr="009370C5">
        <w:rPr>
          <w:sz w:val="28"/>
          <w:szCs w:val="28"/>
          <w:lang w:val="ru-RU"/>
        </w:rPr>
        <w:t xml:space="preserve"> передовой педагогический опыт, проводят самоанализ необходимых для исследовательской деятельности личностных свойств, знаний, умений,  разрабатывают  и внедряют «паутинки»  детских исследовательских проектов, готовят   презентации по темам исследований с учетом полученных теоретических знаний.</w:t>
      </w:r>
    </w:p>
    <w:p w:rsidR="00126045" w:rsidRPr="009370C5" w:rsidRDefault="00126045" w:rsidP="00F93B36">
      <w:pPr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  В работе используются  </w:t>
      </w:r>
      <w:r w:rsidR="00F93B36">
        <w:rPr>
          <w:sz w:val="28"/>
          <w:szCs w:val="28"/>
          <w:lang w:val="ru-RU"/>
        </w:rPr>
        <w:t xml:space="preserve">следующие </w:t>
      </w:r>
      <w:r w:rsidRPr="009370C5">
        <w:rPr>
          <w:sz w:val="28"/>
          <w:szCs w:val="28"/>
          <w:lang w:val="ru-RU"/>
        </w:rPr>
        <w:t xml:space="preserve">формы  работы  с педагогами: </w:t>
      </w:r>
    </w:p>
    <w:p w:rsidR="00126045" w:rsidRPr="009370C5" w:rsidRDefault="00126045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- теоретико-методологические семинары;</w:t>
      </w:r>
    </w:p>
    <w:p w:rsidR="00126045" w:rsidRPr="009370C5" w:rsidRDefault="00126045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- лекции в режиме интерактивного взаимодействия;</w:t>
      </w:r>
    </w:p>
    <w:p w:rsidR="00126045" w:rsidRPr="009370C5" w:rsidRDefault="00126045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- семинарские и практические  занятия; </w:t>
      </w:r>
    </w:p>
    <w:p w:rsidR="00126045" w:rsidRPr="009370C5" w:rsidRDefault="00126045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- тренинги педагогического общения и личностного роста;</w:t>
      </w:r>
    </w:p>
    <w:p w:rsidR="00126045" w:rsidRPr="009370C5" w:rsidRDefault="00126045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 - практика  реального исследования;</w:t>
      </w:r>
    </w:p>
    <w:p w:rsidR="00126045" w:rsidRPr="009370C5" w:rsidRDefault="00126045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- анкетирование, диагностика;</w:t>
      </w:r>
    </w:p>
    <w:p w:rsidR="00126045" w:rsidRPr="009370C5" w:rsidRDefault="00126045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- консультации;</w:t>
      </w:r>
    </w:p>
    <w:p w:rsidR="00126045" w:rsidRPr="009370C5" w:rsidRDefault="00126045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- самостоятельная работа;</w:t>
      </w:r>
    </w:p>
    <w:p w:rsidR="00126045" w:rsidRPr="009370C5" w:rsidRDefault="00126045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>- коллоквиумы (экспертно - аналитические семинары);</w:t>
      </w:r>
    </w:p>
    <w:p w:rsidR="00126045" w:rsidRPr="009370C5" w:rsidRDefault="00126045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 - мозговой штурм;</w:t>
      </w:r>
    </w:p>
    <w:p w:rsidR="00126045" w:rsidRPr="009370C5" w:rsidRDefault="00126045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 - педагогические ринги, дискуссии, имитационные упражнения и др.;</w:t>
      </w:r>
    </w:p>
    <w:p w:rsidR="00126045" w:rsidRPr="009370C5" w:rsidRDefault="00126045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 - анализ конкретных педагогических ситуаций; </w:t>
      </w:r>
    </w:p>
    <w:p w:rsidR="00126045" w:rsidRPr="009370C5" w:rsidRDefault="00126045" w:rsidP="009370C5">
      <w:pPr>
        <w:ind w:firstLine="567"/>
        <w:jc w:val="both"/>
        <w:rPr>
          <w:sz w:val="28"/>
          <w:szCs w:val="28"/>
          <w:lang w:val="ru-RU"/>
        </w:rPr>
      </w:pPr>
      <w:r w:rsidRPr="009370C5">
        <w:rPr>
          <w:sz w:val="28"/>
          <w:szCs w:val="28"/>
          <w:lang w:val="ru-RU"/>
        </w:rPr>
        <w:t xml:space="preserve"> - игровое проектирование.</w:t>
      </w:r>
    </w:p>
    <w:p w:rsidR="00662DCC" w:rsidRDefault="00662DCC" w:rsidP="00662DCC">
      <w:pPr>
        <w:pStyle w:val="a8"/>
        <w:jc w:val="both"/>
        <w:rPr>
          <w:b/>
          <w:sz w:val="28"/>
          <w:szCs w:val="28"/>
          <w:lang w:val="ru-RU"/>
        </w:rPr>
      </w:pPr>
      <w:r w:rsidRPr="00EA1780">
        <w:rPr>
          <w:b/>
          <w:sz w:val="28"/>
          <w:szCs w:val="28"/>
          <w:lang w:val="ru-RU"/>
        </w:rPr>
        <w:lastRenderedPageBreak/>
        <w:t xml:space="preserve">       </w:t>
      </w:r>
    </w:p>
    <w:p w:rsidR="00662DCC" w:rsidRPr="00EA1780" w:rsidRDefault="00662DCC" w:rsidP="00662DCC">
      <w:pPr>
        <w:pStyle w:val="a8"/>
        <w:jc w:val="both"/>
        <w:rPr>
          <w:sz w:val="28"/>
          <w:szCs w:val="28"/>
          <w:lang w:val="ru-RU"/>
        </w:rPr>
      </w:pPr>
      <w:r w:rsidRPr="00EA1780">
        <w:rPr>
          <w:sz w:val="28"/>
          <w:szCs w:val="28"/>
          <w:lang w:val="ru-RU"/>
        </w:rPr>
        <w:t>Опыт работы, представленный педаг</w:t>
      </w:r>
      <w:r>
        <w:rPr>
          <w:sz w:val="28"/>
          <w:szCs w:val="28"/>
          <w:lang w:val="ru-RU"/>
        </w:rPr>
        <w:t xml:space="preserve">огическим  составом за 2015-2017 </w:t>
      </w:r>
      <w:r w:rsidRPr="00EA1780">
        <w:rPr>
          <w:sz w:val="28"/>
          <w:szCs w:val="28"/>
          <w:lang w:val="ru-RU"/>
        </w:rPr>
        <w:t>г</w:t>
      </w:r>
      <w:proofErr w:type="gramStart"/>
      <w:r w:rsidRPr="00EA178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одтверждает, что работа по формированию исследовательских навыков эффективна  </w:t>
      </w:r>
      <w:r w:rsidRPr="00EA1780">
        <w:rPr>
          <w:sz w:val="28"/>
          <w:szCs w:val="28"/>
          <w:lang w:val="ru-RU"/>
        </w:rPr>
        <w:t>:</w:t>
      </w:r>
    </w:p>
    <w:p w:rsidR="00662DCC" w:rsidRDefault="00662DCC" w:rsidP="00662DCC">
      <w:pPr>
        <w:pStyle w:val="a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Заведующий  МБДОУ № 22 Бобина Е.М.  в мае 2016г. выступила на городской ш</w:t>
      </w:r>
      <w:r w:rsidRPr="00662DCC">
        <w:rPr>
          <w:sz w:val="28"/>
          <w:szCs w:val="28"/>
          <w:lang w:val="ru-RU"/>
        </w:rPr>
        <w:t>кол</w:t>
      </w:r>
      <w:r>
        <w:rPr>
          <w:sz w:val="28"/>
          <w:szCs w:val="28"/>
          <w:lang w:val="ru-RU"/>
        </w:rPr>
        <w:t>е</w:t>
      </w:r>
      <w:r w:rsidRPr="00662DCC">
        <w:rPr>
          <w:sz w:val="28"/>
          <w:szCs w:val="28"/>
          <w:lang w:val="ru-RU"/>
        </w:rPr>
        <w:t xml:space="preserve"> современного руководителя</w:t>
      </w:r>
      <w:r>
        <w:rPr>
          <w:sz w:val="28"/>
          <w:szCs w:val="28"/>
          <w:lang w:val="ru-RU"/>
        </w:rPr>
        <w:t xml:space="preserve"> ДОУ</w:t>
      </w:r>
      <w:r w:rsidRPr="00662DCC">
        <w:rPr>
          <w:sz w:val="28"/>
          <w:szCs w:val="28"/>
          <w:lang w:val="ru-RU" w:eastAsia="ru-RU"/>
        </w:rPr>
        <w:t xml:space="preserve"> на тему: «Современное образование взгляд в будущее»</w:t>
      </w:r>
      <w:r>
        <w:rPr>
          <w:sz w:val="28"/>
          <w:szCs w:val="28"/>
          <w:lang w:val="ru-RU" w:eastAsia="ru-RU"/>
        </w:rPr>
        <w:t>.</w:t>
      </w:r>
    </w:p>
    <w:p w:rsidR="00662DCC" w:rsidRPr="004510A9" w:rsidRDefault="00662DCC" w:rsidP="00662DCC">
      <w:pPr>
        <w:pStyle w:val="a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Воспитатель </w:t>
      </w:r>
      <w:r w:rsidRPr="004510A9">
        <w:rPr>
          <w:sz w:val="28"/>
          <w:szCs w:val="28"/>
          <w:lang w:val="ru-RU" w:eastAsia="ru-RU"/>
        </w:rPr>
        <w:t xml:space="preserve">Доценко И.А. приняла </w:t>
      </w:r>
      <w:r w:rsidRPr="00662DC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662DCC">
        <w:rPr>
          <w:sz w:val="28"/>
          <w:szCs w:val="28"/>
          <w:lang w:val="ru-RU"/>
        </w:rPr>
        <w:t>час</w:t>
      </w:r>
      <w:r w:rsidRPr="004510A9">
        <w:rPr>
          <w:sz w:val="28"/>
          <w:szCs w:val="28"/>
          <w:lang w:val="ru-RU"/>
        </w:rPr>
        <w:t xml:space="preserve">тие в </w:t>
      </w:r>
      <w:r w:rsidRPr="00662DCC">
        <w:rPr>
          <w:sz w:val="28"/>
          <w:szCs w:val="28"/>
          <w:lang w:val="ru-RU"/>
        </w:rPr>
        <w:t xml:space="preserve"> городско</w:t>
      </w:r>
      <w:r w:rsidRPr="004510A9">
        <w:rPr>
          <w:sz w:val="28"/>
          <w:szCs w:val="28"/>
          <w:lang w:val="ru-RU"/>
        </w:rPr>
        <w:t>м</w:t>
      </w:r>
      <w:r w:rsidRPr="00662DCC">
        <w:rPr>
          <w:sz w:val="28"/>
          <w:szCs w:val="28"/>
          <w:lang w:val="ru-RU"/>
        </w:rPr>
        <w:t xml:space="preserve"> этап</w:t>
      </w:r>
      <w:r w:rsidRPr="004510A9">
        <w:rPr>
          <w:sz w:val="28"/>
          <w:szCs w:val="28"/>
          <w:lang w:val="ru-RU"/>
        </w:rPr>
        <w:t>е</w:t>
      </w:r>
      <w:r w:rsidRPr="00662DCC">
        <w:rPr>
          <w:sz w:val="28"/>
          <w:szCs w:val="28"/>
          <w:lang w:val="ru-RU"/>
        </w:rPr>
        <w:t xml:space="preserve"> Всероссийского конкурса «Воспитатель года – 2016» в номинации «Педагогический дебют»</w:t>
      </w:r>
      <w:r>
        <w:rPr>
          <w:sz w:val="28"/>
          <w:szCs w:val="28"/>
          <w:lang w:val="ru-RU"/>
        </w:rPr>
        <w:t>.</w:t>
      </w:r>
    </w:p>
    <w:p w:rsidR="00662DCC" w:rsidRDefault="00662DCC" w:rsidP="00662DCC">
      <w:pPr>
        <w:pStyle w:val="a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Педагогический коллектив МБДОУ № 22 в апреле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lang w:val="ru-RU" w:eastAsia="ru-RU"/>
          </w:rPr>
          <w:t>2016 г</w:t>
        </w:r>
      </w:smartTag>
      <w:r>
        <w:rPr>
          <w:sz w:val="28"/>
          <w:szCs w:val="28"/>
          <w:lang w:val="ru-RU" w:eastAsia="ru-RU"/>
        </w:rPr>
        <w:t xml:space="preserve">. представил опыт работы </w:t>
      </w:r>
      <w:r w:rsidRPr="00662DCC">
        <w:rPr>
          <w:sz w:val="28"/>
          <w:szCs w:val="28"/>
          <w:lang w:val="ru-RU" w:eastAsia="ru-RU"/>
        </w:rPr>
        <w:t>«Театрализованный спектакль, как форма совместной деятельности «педагог – родитель – ребенок» в соответствии с требованиями ФГОС»</w:t>
      </w:r>
      <w:r>
        <w:rPr>
          <w:sz w:val="28"/>
          <w:szCs w:val="28"/>
          <w:lang w:val="ru-RU" w:eastAsia="ru-RU"/>
        </w:rPr>
        <w:t xml:space="preserve"> для музыкальных руководителей и воспитателей города и края.</w:t>
      </w:r>
      <w:r w:rsidRPr="00662DCC">
        <w:rPr>
          <w:sz w:val="28"/>
          <w:szCs w:val="28"/>
          <w:lang w:val="ru-RU"/>
        </w:rPr>
        <w:t xml:space="preserve"> </w:t>
      </w:r>
    </w:p>
    <w:p w:rsidR="00662DCC" w:rsidRPr="004F6EA3" w:rsidRDefault="00662DCC" w:rsidP="00662DCC">
      <w:pPr>
        <w:pStyle w:val="a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течение 2015-2016 года, ежемесячно, педагогический коллектив </w:t>
      </w:r>
      <w:r w:rsidRPr="00662DCC">
        <w:rPr>
          <w:sz w:val="28"/>
          <w:szCs w:val="28"/>
          <w:lang w:val="ru-RU"/>
        </w:rPr>
        <w:t xml:space="preserve">для студентов </w:t>
      </w:r>
      <w:r>
        <w:rPr>
          <w:sz w:val="28"/>
          <w:szCs w:val="28"/>
          <w:lang w:val="ru-RU"/>
        </w:rPr>
        <w:t xml:space="preserve"> факультета психологии и педагогики </w:t>
      </w:r>
      <w:r w:rsidRPr="00662DCC">
        <w:rPr>
          <w:sz w:val="28"/>
          <w:szCs w:val="28"/>
          <w:lang w:val="ru-RU"/>
        </w:rPr>
        <w:t xml:space="preserve">НГГТИ </w:t>
      </w:r>
      <w:r>
        <w:rPr>
          <w:sz w:val="28"/>
          <w:szCs w:val="28"/>
          <w:lang w:val="ru-RU"/>
        </w:rPr>
        <w:t xml:space="preserve"> представлял </w:t>
      </w:r>
      <w:r w:rsidRPr="00662DCC">
        <w:rPr>
          <w:sz w:val="28"/>
          <w:szCs w:val="28"/>
          <w:lang w:val="ru-RU"/>
        </w:rPr>
        <w:t>опыта работы с открытым</w:t>
      </w:r>
      <w:r>
        <w:rPr>
          <w:sz w:val="28"/>
          <w:szCs w:val="28"/>
          <w:lang w:val="ru-RU"/>
        </w:rPr>
        <w:t>и</w:t>
      </w:r>
      <w:r w:rsidRPr="00662DCC">
        <w:rPr>
          <w:sz w:val="28"/>
          <w:szCs w:val="28"/>
          <w:lang w:val="ru-RU"/>
        </w:rPr>
        <w:t xml:space="preserve"> показ</w:t>
      </w:r>
      <w:r>
        <w:rPr>
          <w:sz w:val="28"/>
          <w:szCs w:val="28"/>
          <w:lang w:val="ru-RU"/>
        </w:rPr>
        <w:t xml:space="preserve">ами </w:t>
      </w:r>
      <w:r w:rsidRPr="00662DCC">
        <w:rPr>
          <w:sz w:val="28"/>
          <w:szCs w:val="28"/>
          <w:lang w:val="ru-RU"/>
        </w:rPr>
        <w:t xml:space="preserve"> ООД</w:t>
      </w:r>
      <w:r>
        <w:rPr>
          <w:sz w:val="28"/>
          <w:szCs w:val="28"/>
          <w:lang w:val="ru-RU"/>
        </w:rPr>
        <w:t>.</w:t>
      </w:r>
      <w:r w:rsidRPr="00662DCC">
        <w:rPr>
          <w:sz w:val="28"/>
          <w:szCs w:val="28"/>
          <w:lang w:val="ru-RU"/>
        </w:rPr>
        <w:t xml:space="preserve"> </w:t>
      </w:r>
    </w:p>
    <w:p w:rsidR="00662DCC" w:rsidRDefault="00662DCC" w:rsidP="00662DCC">
      <w:pPr>
        <w:pStyle w:val="a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Заведующий  МБДОУ № 22 Бобина Е.М.  представляла опыт работы на</w:t>
      </w:r>
      <w:r w:rsidRPr="004F6E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 xml:space="preserve"> Всероссийской Конференции в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 xml:space="preserve">. Казань « Современное образование: взгляд в будущее». </w:t>
      </w:r>
    </w:p>
    <w:p w:rsidR="00662DCC" w:rsidRPr="00662DCC" w:rsidRDefault="00662DCC" w:rsidP="00662DCC">
      <w:pPr>
        <w:pStyle w:val="a3"/>
        <w:ind w:left="0"/>
        <w:rPr>
          <w:sz w:val="28"/>
          <w:szCs w:val="28"/>
          <w:lang w:val="ru-RU"/>
        </w:rPr>
      </w:pPr>
      <w:proofErr w:type="spellStart"/>
      <w:r w:rsidRPr="00662DCC">
        <w:rPr>
          <w:sz w:val="28"/>
          <w:szCs w:val="28"/>
          <w:lang w:val="ru-RU"/>
        </w:rPr>
        <w:t>Санотова</w:t>
      </w:r>
      <w:proofErr w:type="spellEnd"/>
      <w:r w:rsidRPr="00662DCC">
        <w:rPr>
          <w:sz w:val="28"/>
          <w:szCs w:val="28"/>
          <w:lang w:val="ru-RU"/>
        </w:rPr>
        <w:t xml:space="preserve"> С.А. музыкальный  руководитель, Короткова Л.П. воспитатель приняли участие в городском </w:t>
      </w:r>
      <w:r w:rsidR="00F93B36">
        <w:rPr>
          <w:sz w:val="28"/>
          <w:szCs w:val="28"/>
          <w:lang w:val="ru-RU"/>
        </w:rPr>
        <w:t>этапе краевого конкурса « Детский сад года-2015»</w:t>
      </w:r>
      <w:r w:rsidRPr="00662DCC">
        <w:rPr>
          <w:sz w:val="28"/>
          <w:szCs w:val="28"/>
          <w:lang w:val="ru-RU"/>
        </w:rPr>
        <w:t xml:space="preserve">,  в номинации «Лучший профессионал образовательной организации».  </w:t>
      </w:r>
    </w:p>
    <w:p w:rsidR="005A5CF2" w:rsidRPr="00EB2C99" w:rsidRDefault="00D13A40" w:rsidP="00662DCC">
      <w:pPr>
        <w:ind w:right="-3"/>
        <w:jc w:val="both"/>
        <w:rPr>
          <w:b/>
          <w:i/>
          <w:sz w:val="28"/>
          <w:szCs w:val="28"/>
          <w:lang w:val="ru-RU"/>
        </w:rPr>
      </w:pPr>
      <w:r w:rsidRPr="00EB2C99">
        <w:rPr>
          <w:i/>
          <w:sz w:val="28"/>
          <w:szCs w:val="28"/>
          <w:lang w:val="ru-RU"/>
        </w:rPr>
        <w:t xml:space="preserve"> </w:t>
      </w:r>
      <w:r w:rsidR="00C0011C" w:rsidRPr="00EB2C99">
        <w:rPr>
          <w:b/>
          <w:i/>
          <w:sz w:val="28"/>
          <w:szCs w:val="28"/>
          <w:lang w:val="ru-RU"/>
        </w:rPr>
        <w:t xml:space="preserve">  </w:t>
      </w:r>
      <w:r w:rsidR="005A5CF2" w:rsidRPr="00EB2C99">
        <w:rPr>
          <w:b/>
          <w:i/>
          <w:sz w:val="28"/>
          <w:szCs w:val="28"/>
          <w:lang w:val="ru-RU"/>
        </w:rPr>
        <w:t>Вывод</w:t>
      </w:r>
      <w:r w:rsidR="005202BF" w:rsidRPr="00EB2C99">
        <w:rPr>
          <w:b/>
          <w:i/>
          <w:sz w:val="28"/>
          <w:szCs w:val="28"/>
          <w:lang w:val="ru-RU"/>
        </w:rPr>
        <w:t xml:space="preserve">: </w:t>
      </w:r>
    </w:p>
    <w:p w:rsidR="00824A66" w:rsidRDefault="00126045" w:rsidP="00662DCC">
      <w:pPr>
        <w:ind w:right="-3"/>
        <w:jc w:val="both"/>
        <w:rPr>
          <w:sz w:val="28"/>
          <w:szCs w:val="28"/>
          <w:lang w:val="ru-RU"/>
        </w:rPr>
      </w:pPr>
      <w:r w:rsidRPr="00425757">
        <w:rPr>
          <w:sz w:val="28"/>
          <w:szCs w:val="28"/>
          <w:lang w:val="ru-RU"/>
        </w:rPr>
        <w:t xml:space="preserve">Уделяя особое внимание разработке механизмов сопровождения, мы пришли к выводу, что формирование исследовательских умений педагогов дошкольного образовательного учреждения  это не только процесс, а, прежде всего, отношение личности к окружающему миру,  к себе в этом мире,  к профессиональному сообществу. </w:t>
      </w:r>
      <w:r w:rsidR="00662DCC">
        <w:rPr>
          <w:sz w:val="28"/>
          <w:szCs w:val="28"/>
          <w:lang w:val="ru-RU"/>
        </w:rPr>
        <w:t xml:space="preserve"> А ф</w:t>
      </w:r>
      <w:r w:rsidRPr="00662DCC">
        <w:rPr>
          <w:sz w:val="28"/>
          <w:szCs w:val="28"/>
          <w:lang w:val="ru-RU"/>
        </w:rPr>
        <w:t>ормирование личностных смыслов в  процессе  исследовательской деятельности педагогов и создает эмоционально-положительную основу для развития социально адаптированного, творческого,  активного ребенка-дошкольника.</w:t>
      </w:r>
      <w:r w:rsidR="00824A66" w:rsidRPr="00662DCC">
        <w:rPr>
          <w:sz w:val="28"/>
          <w:szCs w:val="28"/>
          <w:lang w:val="ru-RU"/>
        </w:rPr>
        <w:t xml:space="preserve"> </w:t>
      </w:r>
    </w:p>
    <w:p w:rsidR="005A5CF2" w:rsidRPr="00425757" w:rsidRDefault="005A5CF2" w:rsidP="00662DCC">
      <w:pPr>
        <w:ind w:right="-3"/>
        <w:jc w:val="both"/>
        <w:rPr>
          <w:sz w:val="28"/>
          <w:szCs w:val="28"/>
          <w:lang w:val="ru-RU"/>
        </w:rPr>
      </w:pPr>
    </w:p>
    <w:p w:rsidR="00BA30B9" w:rsidRPr="00BA30B9" w:rsidRDefault="00BA30B9" w:rsidP="00BA30B9">
      <w:pPr>
        <w:widowControl/>
        <w:autoSpaceDE w:val="0"/>
        <w:autoSpaceDN w:val="0"/>
        <w:adjustRightInd w:val="0"/>
        <w:jc w:val="center"/>
        <w:rPr>
          <w:rFonts w:eastAsiaTheme="minorHAnsi"/>
          <w:i/>
          <w:color w:val="000000"/>
          <w:sz w:val="32"/>
          <w:szCs w:val="32"/>
          <w:lang w:val="ru-RU"/>
        </w:rPr>
      </w:pPr>
      <w:r w:rsidRPr="00BA30B9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 xml:space="preserve">Раздел </w:t>
      </w:r>
      <w:r w:rsidR="005202BF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>10</w:t>
      </w:r>
      <w:r w:rsidRPr="00BA30B9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 xml:space="preserve">. Совершенствование материально-технической базы </w:t>
      </w:r>
    </w:p>
    <w:p w:rsidR="00BA30B9" w:rsidRDefault="00BA30B9" w:rsidP="00BA30B9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BA30B9" w:rsidRPr="00BA30B9" w:rsidRDefault="00BA30B9" w:rsidP="00BA30B9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BA30B9">
        <w:rPr>
          <w:rFonts w:eastAsiaTheme="minorHAnsi"/>
          <w:color w:val="000000"/>
          <w:sz w:val="28"/>
          <w:szCs w:val="28"/>
          <w:lang w:val="ru-RU"/>
        </w:rPr>
        <w:t xml:space="preserve">ФГОС </w:t>
      </w:r>
      <w:proofErr w:type="gramStart"/>
      <w:r w:rsidRPr="00BA30B9">
        <w:rPr>
          <w:rFonts w:eastAsiaTheme="minorHAnsi"/>
          <w:color w:val="000000"/>
          <w:sz w:val="28"/>
          <w:szCs w:val="28"/>
          <w:lang w:val="ru-RU"/>
        </w:rPr>
        <w:t>ДО выдвигает</w:t>
      </w:r>
      <w:proofErr w:type="gramEnd"/>
      <w:r w:rsidRPr="00BA30B9">
        <w:rPr>
          <w:rFonts w:eastAsiaTheme="minorHAnsi"/>
          <w:color w:val="000000"/>
          <w:sz w:val="28"/>
          <w:szCs w:val="28"/>
          <w:lang w:val="ru-RU"/>
        </w:rPr>
        <w:t xml:space="preserve"> требования к условиям реализации </w:t>
      </w:r>
      <w:r>
        <w:rPr>
          <w:rFonts w:eastAsiaTheme="minorHAnsi"/>
          <w:color w:val="000000"/>
          <w:sz w:val="28"/>
          <w:szCs w:val="28"/>
          <w:lang w:val="ru-RU"/>
        </w:rPr>
        <w:t xml:space="preserve">основной образовательной программы </w:t>
      </w:r>
      <w:r w:rsidRPr="00BA30B9">
        <w:rPr>
          <w:rFonts w:eastAsiaTheme="minorHAnsi"/>
          <w:color w:val="000000"/>
          <w:sz w:val="28"/>
          <w:szCs w:val="28"/>
          <w:lang w:val="ru-RU"/>
        </w:rPr>
        <w:t>в части требований к материально-техническим условиям</w:t>
      </w:r>
      <w:r>
        <w:rPr>
          <w:rFonts w:eastAsiaTheme="minorHAnsi"/>
          <w:color w:val="000000"/>
          <w:sz w:val="28"/>
          <w:szCs w:val="28"/>
          <w:lang w:val="ru-RU"/>
        </w:rPr>
        <w:t>.</w:t>
      </w:r>
      <w:r w:rsidRPr="00BA30B9"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:rsidR="00A45ADB" w:rsidRDefault="00BA30B9" w:rsidP="00BA30B9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BA30B9">
        <w:rPr>
          <w:rFonts w:eastAsiaTheme="minorHAnsi"/>
          <w:sz w:val="28"/>
          <w:szCs w:val="28"/>
        </w:rPr>
        <w:t>Общая площадь здания МБДОУ – 2</w:t>
      </w:r>
      <w:r>
        <w:rPr>
          <w:rFonts w:eastAsiaTheme="minorHAnsi"/>
          <w:sz w:val="28"/>
          <w:szCs w:val="28"/>
        </w:rPr>
        <w:t>111</w:t>
      </w:r>
      <w:r w:rsidRPr="00BA30B9">
        <w:rPr>
          <w:rFonts w:eastAsiaTheme="minorHAnsi"/>
          <w:sz w:val="28"/>
          <w:szCs w:val="28"/>
        </w:rPr>
        <w:t xml:space="preserve"> м</w:t>
      </w:r>
      <w:proofErr w:type="gramStart"/>
      <w:r w:rsidRPr="00BA30B9">
        <w:rPr>
          <w:rFonts w:eastAsiaTheme="minorHAnsi"/>
          <w:sz w:val="28"/>
          <w:szCs w:val="28"/>
        </w:rPr>
        <w:t>2</w:t>
      </w:r>
      <w:proofErr w:type="gramEnd"/>
    </w:p>
    <w:p w:rsidR="00BA30B9" w:rsidRPr="00BA30B9" w:rsidRDefault="00BA30B9" w:rsidP="00BA30B9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BA30B9">
        <w:rPr>
          <w:sz w:val="28"/>
          <w:szCs w:val="28"/>
        </w:rPr>
        <w:t xml:space="preserve"> </w:t>
      </w:r>
      <w:r w:rsidR="00A45ADB">
        <w:rPr>
          <w:sz w:val="28"/>
          <w:szCs w:val="28"/>
        </w:rPr>
        <w:t xml:space="preserve">площадь </w:t>
      </w:r>
      <w:r w:rsidR="00A45ADB">
        <w:rPr>
          <w:rFonts w:eastAsiaTheme="minorHAnsi"/>
          <w:sz w:val="28"/>
          <w:szCs w:val="28"/>
        </w:rPr>
        <w:t>помещений, используемых для нужд  ДОУ</w:t>
      </w:r>
      <w:r w:rsidRPr="00BA30B9">
        <w:rPr>
          <w:rFonts w:eastAsiaTheme="minorHAnsi"/>
          <w:sz w:val="28"/>
          <w:szCs w:val="28"/>
        </w:rPr>
        <w:t>–</w:t>
      </w:r>
      <w:r w:rsidR="00A45ADB">
        <w:rPr>
          <w:rFonts w:eastAsiaTheme="minorHAnsi"/>
          <w:sz w:val="28"/>
          <w:szCs w:val="28"/>
        </w:rPr>
        <w:t xml:space="preserve"> 1911</w:t>
      </w:r>
      <w:r w:rsidRPr="00BA30B9">
        <w:rPr>
          <w:rFonts w:eastAsiaTheme="minorHAnsi"/>
          <w:sz w:val="28"/>
          <w:szCs w:val="28"/>
        </w:rPr>
        <w:t xml:space="preserve">м2 </w:t>
      </w:r>
    </w:p>
    <w:p w:rsidR="00BA30B9" w:rsidRPr="00BA30B9" w:rsidRDefault="00A45ADB" w:rsidP="00BA30B9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 xml:space="preserve"> групповые помещения  1383 </w:t>
      </w:r>
      <w:r w:rsidR="00BA30B9" w:rsidRPr="00BA30B9">
        <w:rPr>
          <w:rFonts w:eastAsiaTheme="minorHAnsi"/>
          <w:color w:val="000000"/>
          <w:sz w:val="28"/>
          <w:szCs w:val="28"/>
          <w:lang w:val="ru-RU"/>
        </w:rPr>
        <w:t>м</w:t>
      </w:r>
      <w:proofErr w:type="gramStart"/>
      <w:r w:rsidR="00BA30B9" w:rsidRPr="00BA30B9">
        <w:rPr>
          <w:rFonts w:eastAsiaTheme="minorHAnsi"/>
          <w:color w:val="000000"/>
          <w:sz w:val="28"/>
          <w:szCs w:val="28"/>
          <w:lang w:val="ru-RU"/>
        </w:rPr>
        <w:t>2</w:t>
      </w:r>
      <w:proofErr w:type="gramEnd"/>
      <w:r w:rsidR="00BA30B9" w:rsidRPr="00BA30B9"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:rsidR="00BA30B9" w:rsidRPr="00BA30B9" w:rsidRDefault="00A45ADB" w:rsidP="00BA30B9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 xml:space="preserve">- музыкальный зал – 71,7 </w:t>
      </w:r>
    </w:p>
    <w:p w:rsidR="00BA30B9" w:rsidRPr="00BA30B9" w:rsidRDefault="00A45ADB" w:rsidP="00BA30B9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 xml:space="preserve">- спортивный зал – 62,3  </w:t>
      </w:r>
      <w:r w:rsidR="00BA30B9" w:rsidRPr="00BA30B9"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:rsidR="00BA30B9" w:rsidRPr="00BA30B9" w:rsidRDefault="00BA30B9" w:rsidP="00BA30B9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BA30B9">
        <w:rPr>
          <w:rFonts w:eastAsiaTheme="minorHAnsi"/>
          <w:color w:val="000000"/>
          <w:sz w:val="28"/>
          <w:szCs w:val="28"/>
          <w:lang w:val="ru-RU"/>
        </w:rPr>
        <w:lastRenderedPageBreak/>
        <w:t>- кабинет</w:t>
      </w:r>
      <w:r w:rsidR="00A45ADB">
        <w:rPr>
          <w:rFonts w:eastAsiaTheme="minorHAnsi"/>
          <w:color w:val="000000"/>
          <w:sz w:val="28"/>
          <w:szCs w:val="28"/>
          <w:lang w:val="ru-RU"/>
        </w:rPr>
        <w:t xml:space="preserve"> шахмат –10,8 </w:t>
      </w:r>
      <w:r w:rsidRPr="00BA30B9"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:rsidR="00A45ADB" w:rsidRDefault="00BA30B9" w:rsidP="00A45AD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BA30B9">
        <w:rPr>
          <w:rFonts w:eastAsiaTheme="minorHAnsi"/>
          <w:color w:val="000000"/>
          <w:sz w:val="28"/>
          <w:szCs w:val="28"/>
          <w:lang w:val="ru-RU"/>
        </w:rPr>
        <w:t xml:space="preserve">- </w:t>
      </w:r>
      <w:r w:rsidR="00A45ADB">
        <w:rPr>
          <w:rFonts w:eastAsiaTheme="minorHAnsi"/>
          <w:color w:val="000000"/>
          <w:sz w:val="28"/>
          <w:szCs w:val="28"/>
          <w:lang w:val="ru-RU"/>
        </w:rPr>
        <w:t>кабинет логики - 15,3</w:t>
      </w:r>
    </w:p>
    <w:p w:rsidR="00A45ADB" w:rsidRPr="00BA30B9" w:rsidRDefault="00BA30B9" w:rsidP="00A45AD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BA30B9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="00A45ADB">
        <w:rPr>
          <w:rFonts w:eastAsiaTheme="minorHAnsi"/>
          <w:color w:val="000000"/>
          <w:sz w:val="28"/>
          <w:szCs w:val="28"/>
          <w:lang w:val="ru-RU"/>
        </w:rPr>
        <w:t xml:space="preserve">- хореографический зал – 52,1  </w:t>
      </w:r>
      <w:r w:rsidR="00A45ADB" w:rsidRPr="00BA30B9"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:rsidR="00BA30B9" w:rsidRPr="00BA30B9" w:rsidRDefault="008E76F6" w:rsidP="008E76F6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 xml:space="preserve">       </w:t>
      </w:r>
      <w:r w:rsidR="00BA30B9" w:rsidRPr="00BA30B9">
        <w:rPr>
          <w:rFonts w:eastAsiaTheme="minorHAnsi"/>
          <w:color w:val="000000"/>
          <w:sz w:val="28"/>
          <w:szCs w:val="28"/>
          <w:lang w:val="ru-RU"/>
        </w:rPr>
        <w:t xml:space="preserve">Все помещения соответствуют лицензионному нормативу по площади на одного обучающегося, групповые помещения оборудованы мебелью в соответствие с возрастом (ростом), детей посудой и прочим инвентарем соответственно </w:t>
      </w:r>
      <w:proofErr w:type="spellStart"/>
      <w:r w:rsidR="00BA30B9" w:rsidRPr="009370C5">
        <w:rPr>
          <w:rFonts w:eastAsiaTheme="minorHAnsi"/>
          <w:color w:val="000000"/>
          <w:sz w:val="28"/>
          <w:szCs w:val="28"/>
          <w:lang w:val="ru-RU"/>
        </w:rPr>
        <w:t>СанПиН</w:t>
      </w:r>
      <w:proofErr w:type="spellEnd"/>
      <w:r w:rsidR="00BA30B9" w:rsidRPr="009370C5">
        <w:rPr>
          <w:rFonts w:eastAsiaTheme="minorHAnsi"/>
          <w:color w:val="000000"/>
          <w:sz w:val="28"/>
          <w:szCs w:val="28"/>
          <w:lang w:val="ru-RU"/>
        </w:rPr>
        <w:t xml:space="preserve"> 2.4.1.3049-13</w:t>
      </w:r>
    </w:p>
    <w:p w:rsidR="00CA74CC" w:rsidRDefault="00BA30B9" w:rsidP="00CA74CC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 w:rsidRPr="00BA30B9">
        <w:rPr>
          <w:rFonts w:eastAsiaTheme="minorHAnsi"/>
          <w:sz w:val="28"/>
          <w:szCs w:val="28"/>
        </w:rPr>
        <w:t xml:space="preserve">В групповых помещениях создана полифункциональная, вариативная развивающая среда, обеспеченная достаточным количеством игрового и дидактического материала в соответствии с требованиями реализуемой программы. </w:t>
      </w:r>
      <w:r>
        <w:rPr>
          <w:rFonts w:eastAsiaTheme="minorHAnsi"/>
          <w:sz w:val="28"/>
          <w:szCs w:val="28"/>
        </w:rPr>
        <w:t>Н</w:t>
      </w:r>
      <w:r w:rsidRPr="00BA30B9">
        <w:rPr>
          <w:rFonts w:eastAsiaTheme="minorHAnsi"/>
          <w:sz w:val="28"/>
          <w:szCs w:val="28"/>
        </w:rPr>
        <w:t>еобходимым оборудованием игрушками, дидактическим материалом; соответствующим требованиям к оснащению и оборудованию обеспечены кабинеты</w:t>
      </w:r>
      <w:r w:rsidR="00CA74CC">
        <w:rPr>
          <w:rFonts w:eastAsiaTheme="minorHAnsi"/>
          <w:sz w:val="28"/>
          <w:szCs w:val="28"/>
        </w:rPr>
        <w:t xml:space="preserve"> и залы</w:t>
      </w:r>
      <w:r w:rsidRPr="00BA30B9">
        <w:rPr>
          <w:rFonts w:eastAsiaTheme="minorHAnsi"/>
          <w:sz w:val="28"/>
          <w:szCs w:val="28"/>
        </w:rPr>
        <w:t xml:space="preserve">. </w:t>
      </w:r>
    </w:p>
    <w:p w:rsidR="00CA74CC" w:rsidRPr="00CA74CC" w:rsidRDefault="00CA74CC" w:rsidP="00CA74CC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 w:rsidRPr="00CA74CC">
        <w:rPr>
          <w:rFonts w:eastAsiaTheme="minorHAnsi"/>
          <w:sz w:val="28"/>
          <w:szCs w:val="28"/>
        </w:rPr>
        <w:t xml:space="preserve">Территория освещается в темное время суток, состояние освещения удовлетворительное. Ограждение территории </w:t>
      </w:r>
      <w:r>
        <w:rPr>
          <w:rFonts w:eastAsiaTheme="minorHAnsi"/>
          <w:sz w:val="28"/>
          <w:szCs w:val="28"/>
        </w:rPr>
        <w:t>в хорошем состоянии.</w:t>
      </w:r>
      <w:r w:rsidRPr="00CA74CC">
        <w:rPr>
          <w:sz w:val="28"/>
          <w:szCs w:val="28"/>
        </w:rPr>
        <w:t xml:space="preserve"> </w:t>
      </w:r>
      <w:r w:rsidRPr="00CA74CC">
        <w:rPr>
          <w:rFonts w:eastAsiaTheme="minorHAnsi"/>
          <w:sz w:val="28"/>
          <w:szCs w:val="28"/>
        </w:rPr>
        <w:t>МБДОУ обеспечено современной информационной базой; локальная сеть, выход в сеть Интернет, имеется электронная почта.</w:t>
      </w:r>
      <w:r>
        <w:rPr>
          <w:rFonts w:eastAsiaTheme="minorHAnsi"/>
          <w:sz w:val="28"/>
          <w:szCs w:val="28"/>
        </w:rPr>
        <w:t xml:space="preserve"> </w:t>
      </w:r>
      <w:r w:rsidR="00F7195D">
        <w:rPr>
          <w:rFonts w:eastAsiaTheme="minorHAnsi"/>
          <w:sz w:val="28"/>
          <w:szCs w:val="28"/>
        </w:rPr>
        <w:t xml:space="preserve"> МБДОУ № 22 камеры видеонаблюдения</w:t>
      </w:r>
      <w:proofErr w:type="gramStart"/>
      <w:r w:rsidR="00F7195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В</w:t>
      </w:r>
      <w:proofErr w:type="gramEnd"/>
      <w:r>
        <w:rPr>
          <w:rFonts w:eastAsiaTheme="minorHAnsi"/>
          <w:sz w:val="28"/>
          <w:szCs w:val="28"/>
        </w:rPr>
        <w:t xml:space="preserve"> наличии 7 компьютеров.</w:t>
      </w:r>
      <w:r w:rsidRPr="00CA74C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Оснащено рабочее место для воспитателей с  выходом в Интернет.</w:t>
      </w:r>
    </w:p>
    <w:p w:rsidR="00CA74CC" w:rsidRDefault="00CA74CC" w:rsidP="00CA74C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CA74CC">
        <w:rPr>
          <w:rFonts w:eastAsiaTheme="minorHAnsi"/>
          <w:color w:val="000000"/>
          <w:sz w:val="28"/>
          <w:szCs w:val="28"/>
          <w:lang w:val="ru-RU"/>
        </w:rPr>
        <w:t>Открытость и доступность информации о деятельности МБДОУ</w:t>
      </w:r>
      <w:r w:rsidR="00D92734">
        <w:rPr>
          <w:rFonts w:eastAsiaTheme="minorHAnsi"/>
          <w:color w:val="000000"/>
          <w:sz w:val="28"/>
          <w:szCs w:val="28"/>
          <w:lang w:val="ru-RU"/>
        </w:rPr>
        <w:t xml:space="preserve"> № 22</w:t>
      </w:r>
      <w:r w:rsidRPr="00CA74CC">
        <w:rPr>
          <w:rFonts w:eastAsiaTheme="minorHAnsi"/>
          <w:color w:val="000000"/>
          <w:sz w:val="28"/>
          <w:szCs w:val="28"/>
          <w:lang w:val="ru-RU"/>
        </w:rPr>
        <w:t xml:space="preserve"> для заинтересованных лиц обеспечивается за счет размещения информации </w:t>
      </w:r>
      <w:proofErr w:type="gramStart"/>
      <w:r w:rsidRPr="00CA74CC">
        <w:rPr>
          <w:rFonts w:eastAsiaTheme="minorHAnsi"/>
          <w:color w:val="000000"/>
          <w:sz w:val="28"/>
          <w:szCs w:val="28"/>
          <w:lang w:val="ru-RU"/>
        </w:rPr>
        <w:t>в</w:t>
      </w:r>
      <w:proofErr w:type="gramEnd"/>
      <w:r w:rsidRPr="00CA74CC"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:rsidR="00CA74CC" w:rsidRPr="00CA74CC" w:rsidRDefault="00CA74CC" w:rsidP="008E76F6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CA74CC">
        <w:rPr>
          <w:rFonts w:eastAsiaTheme="minorHAnsi"/>
          <w:color w:val="000000"/>
          <w:sz w:val="28"/>
          <w:szCs w:val="28"/>
          <w:lang w:val="ru-RU"/>
        </w:rPr>
        <w:t>СМИ, на сайте образовательного учреждения, информационные стенды (уголки</w:t>
      </w:r>
      <w:r>
        <w:rPr>
          <w:rFonts w:eastAsiaTheme="minorHAnsi"/>
          <w:color w:val="000000"/>
          <w:sz w:val="28"/>
          <w:szCs w:val="28"/>
          <w:lang w:val="ru-RU"/>
        </w:rPr>
        <w:t>), выставки, презентации и т.д.</w:t>
      </w:r>
      <w:r w:rsidRPr="00CA74CC"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:rsidR="00CA74CC" w:rsidRDefault="00CA74CC" w:rsidP="00CA74C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CA74CC">
        <w:rPr>
          <w:rFonts w:eastAsiaTheme="minorHAnsi"/>
          <w:color w:val="000000"/>
          <w:sz w:val="28"/>
          <w:szCs w:val="28"/>
          <w:lang w:val="ru-RU"/>
        </w:rPr>
        <w:t>В МБДОУ</w:t>
      </w:r>
      <w:r w:rsidR="00D92734">
        <w:rPr>
          <w:rFonts w:eastAsiaTheme="minorHAnsi"/>
          <w:color w:val="000000"/>
          <w:sz w:val="28"/>
          <w:szCs w:val="28"/>
          <w:lang w:val="ru-RU"/>
        </w:rPr>
        <w:t xml:space="preserve"> № 22</w:t>
      </w:r>
      <w:r w:rsidRPr="00CA74CC">
        <w:rPr>
          <w:rFonts w:eastAsiaTheme="minorHAnsi"/>
          <w:color w:val="000000"/>
          <w:sz w:val="28"/>
          <w:szCs w:val="28"/>
          <w:lang w:val="ru-RU"/>
        </w:rPr>
        <w:t xml:space="preserve"> имеется официальный сайт учреждения, который функционирует в соответствие с установленными требованиями, порядок работы с сайтом определен в Положении об официальном сайте в сети Интернет (обновление информации не менее 2-х раз в месяц).</w:t>
      </w:r>
    </w:p>
    <w:p w:rsidR="0045769A" w:rsidRDefault="0045769A" w:rsidP="00CA74C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45769A" w:rsidRDefault="0045769A" w:rsidP="00CA74C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45769A" w:rsidRDefault="0045769A" w:rsidP="00CA74C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45769A" w:rsidRDefault="0045769A" w:rsidP="00CA74C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45769A" w:rsidRDefault="0045769A" w:rsidP="00CA74C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45769A" w:rsidRDefault="0045769A" w:rsidP="00CA74C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45769A" w:rsidRDefault="0045769A" w:rsidP="00CA74C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45769A" w:rsidRDefault="0045769A" w:rsidP="00CA74C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45769A" w:rsidRDefault="0045769A" w:rsidP="00CA74C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45769A" w:rsidRDefault="0045769A" w:rsidP="00CA74C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45769A" w:rsidRDefault="0045769A" w:rsidP="00CA74C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45769A" w:rsidRDefault="0045769A" w:rsidP="00CA74C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45769A" w:rsidRDefault="0045769A" w:rsidP="00CA74C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45769A" w:rsidRPr="00CA74CC" w:rsidRDefault="0045769A" w:rsidP="00CA74C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CA74CC" w:rsidRPr="00CA159C" w:rsidRDefault="00204656" w:rsidP="00CA159C">
      <w:pPr>
        <w:ind w:right="283"/>
        <w:jc w:val="center"/>
        <w:rPr>
          <w:i/>
          <w:sz w:val="28"/>
          <w:szCs w:val="28"/>
          <w:lang w:val="ru-RU"/>
        </w:rPr>
      </w:pPr>
      <w:proofErr w:type="spellStart"/>
      <w:proofErr w:type="gramStart"/>
      <w:r w:rsidRPr="00204656">
        <w:rPr>
          <w:i/>
          <w:sz w:val="28"/>
          <w:szCs w:val="28"/>
        </w:rPr>
        <w:lastRenderedPageBreak/>
        <w:t>Материально-техническое</w:t>
      </w:r>
      <w:proofErr w:type="spellEnd"/>
      <w:r w:rsidRPr="00204656">
        <w:rPr>
          <w:i/>
          <w:sz w:val="28"/>
          <w:szCs w:val="28"/>
        </w:rPr>
        <w:t xml:space="preserve"> </w:t>
      </w:r>
      <w:proofErr w:type="spellStart"/>
      <w:r w:rsidRPr="00204656">
        <w:rPr>
          <w:i/>
          <w:sz w:val="28"/>
          <w:szCs w:val="28"/>
        </w:rPr>
        <w:t>обеспечение</w:t>
      </w:r>
      <w:proofErr w:type="spellEnd"/>
      <w:r w:rsidRPr="00204656">
        <w:rPr>
          <w:i/>
          <w:sz w:val="28"/>
          <w:szCs w:val="28"/>
        </w:rPr>
        <w:t xml:space="preserve"> МБДОУ № 22.</w:t>
      </w:r>
      <w:proofErr w:type="gramEnd"/>
      <w:r w:rsidRPr="00204656">
        <w:rPr>
          <w:i/>
          <w:sz w:val="28"/>
          <w:szCs w:val="28"/>
        </w:rPr>
        <w:t xml:space="preserve"> </w:t>
      </w:r>
    </w:p>
    <w:tbl>
      <w:tblPr>
        <w:tblStyle w:val="ae"/>
        <w:tblpPr w:leftFromText="180" w:rightFromText="180" w:vertAnchor="text" w:horzAnchor="margin" w:tblpXSpec="center" w:tblpY="32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245"/>
      </w:tblGrid>
      <w:tr w:rsidR="005A5CF2" w:rsidRPr="00DD6CBA" w:rsidTr="0045769A">
        <w:tc>
          <w:tcPr>
            <w:tcW w:w="4536" w:type="dxa"/>
          </w:tcPr>
          <w:p w:rsidR="005A5CF2" w:rsidRPr="00BA30B9" w:rsidRDefault="005A5CF2" w:rsidP="00204656">
            <w:pPr>
              <w:ind w:firstLine="0"/>
              <w:jc w:val="center"/>
              <w:rPr>
                <w:lang w:val="ru-RU"/>
              </w:rPr>
            </w:pPr>
            <w:r w:rsidRPr="00BA30B9">
              <w:rPr>
                <w:lang w:val="ru-RU"/>
              </w:rPr>
              <w:t>Вид и назначение зданий, строений, сооружений, помещений, территории (учебные, учебно-вспомогательные, подсобные, административные и др.), с указанием площади (кв</w:t>
            </w:r>
            <w:proofErr w:type="gramStart"/>
            <w:r w:rsidRPr="00BA30B9">
              <w:rPr>
                <w:lang w:val="ru-RU"/>
              </w:rPr>
              <w:t>.м</w:t>
            </w:r>
            <w:proofErr w:type="gramEnd"/>
            <w:r w:rsidRPr="00BA30B9">
              <w:rPr>
                <w:lang w:val="ru-RU"/>
              </w:rPr>
              <w:t>)</w:t>
            </w:r>
          </w:p>
        </w:tc>
        <w:tc>
          <w:tcPr>
            <w:tcW w:w="5245" w:type="dxa"/>
          </w:tcPr>
          <w:p w:rsidR="005A5CF2" w:rsidRPr="00BA30B9" w:rsidRDefault="005A5CF2" w:rsidP="00204656">
            <w:pPr>
              <w:ind w:firstLine="0"/>
              <w:jc w:val="center"/>
              <w:rPr>
                <w:lang w:val="ru-RU"/>
              </w:rPr>
            </w:pPr>
            <w:r w:rsidRPr="00BA30B9">
              <w:rPr>
                <w:lang w:val="ru-RU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5A5CF2" w:rsidRPr="0098246B" w:rsidTr="0045769A">
        <w:tc>
          <w:tcPr>
            <w:tcW w:w="4536" w:type="dxa"/>
          </w:tcPr>
          <w:p w:rsidR="005A5CF2" w:rsidRPr="0098246B" w:rsidRDefault="005A5CF2" w:rsidP="00204656">
            <w:pPr>
              <w:ind w:firstLine="0"/>
              <w:jc w:val="center"/>
              <w:rPr>
                <w:b/>
              </w:rPr>
            </w:pPr>
            <w:r w:rsidRPr="0098246B">
              <w:rPr>
                <w:b/>
              </w:rPr>
              <w:t>3</w:t>
            </w:r>
          </w:p>
        </w:tc>
        <w:tc>
          <w:tcPr>
            <w:tcW w:w="5245" w:type="dxa"/>
          </w:tcPr>
          <w:p w:rsidR="005A5CF2" w:rsidRPr="0098246B" w:rsidRDefault="005A5CF2" w:rsidP="00204656">
            <w:pPr>
              <w:ind w:firstLine="0"/>
              <w:jc w:val="center"/>
              <w:rPr>
                <w:b/>
              </w:rPr>
            </w:pPr>
            <w:r w:rsidRPr="0098246B">
              <w:rPr>
                <w:b/>
              </w:rPr>
              <w:t>5</w:t>
            </w:r>
          </w:p>
        </w:tc>
      </w:tr>
      <w:tr w:rsidR="005A5CF2" w:rsidRPr="0098246B" w:rsidTr="0045769A">
        <w:trPr>
          <w:trHeight w:val="3982"/>
        </w:trPr>
        <w:tc>
          <w:tcPr>
            <w:tcW w:w="4536" w:type="dxa"/>
          </w:tcPr>
          <w:p w:rsidR="005A5CF2" w:rsidRPr="0098246B" w:rsidRDefault="005A5CF2" w:rsidP="00204656">
            <w:pPr>
              <w:ind w:firstLine="0"/>
              <w:rPr>
                <w:b/>
                <w:i/>
              </w:rPr>
            </w:pPr>
            <w:proofErr w:type="spellStart"/>
            <w:r w:rsidRPr="0098246B">
              <w:rPr>
                <w:b/>
                <w:i/>
              </w:rPr>
              <w:t>Групповые</w:t>
            </w:r>
            <w:proofErr w:type="spellEnd"/>
            <w:r w:rsidRPr="0098246B">
              <w:rPr>
                <w:b/>
                <w:i/>
              </w:rPr>
              <w:t xml:space="preserve"> </w:t>
            </w:r>
            <w:proofErr w:type="spellStart"/>
            <w:r w:rsidRPr="0098246B">
              <w:rPr>
                <w:b/>
                <w:i/>
              </w:rPr>
              <w:t>помещения</w:t>
            </w:r>
            <w:proofErr w:type="spellEnd"/>
            <w:r w:rsidRPr="0098246B">
              <w:rPr>
                <w:b/>
                <w:i/>
              </w:rPr>
              <w:t>: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4"/>
              </w:numPr>
              <w:ind w:left="317"/>
              <w:contextualSpacing/>
              <w:rPr>
                <w:b/>
                <w:i/>
              </w:rPr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дошкольных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  <w:r>
              <w:t xml:space="preserve"> – 11</w:t>
            </w:r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4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Приемные</w:t>
            </w:r>
            <w:proofErr w:type="spellEnd"/>
            <w:r w:rsidRPr="0098246B">
              <w:t xml:space="preserve"> – 116,8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4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Игровые</w:t>
            </w:r>
            <w:proofErr w:type="spellEnd"/>
            <w:r w:rsidRPr="0098246B">
              <w:t xml:space="preserve"> – </w:t>
            </w:r>
            <w:r>
              <w:t>685</w:t>
            </w:r>
            <w:r w:rsidRPr="0098246B">
              <w:t>,3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4"/>
              </w:numPr>
              <w:ind w:left="317"/>
              <w:contextualSpacing/>
              <w:rPr>
                <w:b/>
                <w:i/>
              </w:rPr>
            </w:pPr>
            <w:proofErr w:type="spellStart"/>
            <w:r>
              <w:t>Спальни</w:t>
            </w:r>
            <w:proofErr w:type="spellEnd"/>
            <w:r>
              <w:t xml:space="preserve"> – 59</w:t>
            </w:r>
            <w:r w:rsidRPr="0098246B">
              <w:t>7,2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4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Умывальные</w:t>
            </w:r>
            <w:proofErr w:type="spellEnd"/>
            <w:r w:rsidRPr="0098246B">
              <w:t xml:space="preserve"> с </w:t>
            </w:r>
            <w:proofErr w:type="spellStart"/>
            <w:r w:rsidRPr="0098246B">
              <w:t>туалетными</w:t>
            </w:r>
            <w:proofErr w:type="spellEnd"/>
            <w:r w:rsidRPr="0098246B">
              <w:t xml:space="preserve"> – 62,2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4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Веранды</w:t>
            </w:r>
            <w:proofErr w:type="spellEnd"/>
            <w:r w:rsidRPr="0098246B">
              <w:t xml:space="preserve"> – 271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98246B" w:rsidRDefault="005A5CF2" w:rsidP="00204656">
            <w:pPr>
              <w:ind w:left="-43" w:firstLine="0"/>
              <w:rPr>
                <w:b/>
                <w:i/>
              </w:rPr>
            </w:pPr>
            <w:proofErr w:type="spellStart"/>
            <w:r w:rsidRPr="0098246B">
              <w:rPr>
                <w:b/>
                <w:i/>
              </w:rPr>
              <w:t>Учебно-лабораторные</w:t>
            </w:r>
            <w:proofErr w:type="spellEnd"/>
            <w:r w:rsidRPr="0098246B">
              <w:rPr>
                <w:b/>
                <w:i/>
              </w:rPr>
              <w:t>: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5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Спортивный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зал</w:t>
            </w:r>
            <w:proofErr w:type="spellEnd"/>
            <w:r w:rsidRPr="0098246B">
              <w:t xml:space="preserve"> – 51,7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5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Музыкальный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зал</w:t>
            </w:r>
            <w:proofErr w:type="spellEnd"/>
            <w:r w:rsidRPr="0098246B">
              <w:t xml:space="preserve"> – 71,4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5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Хореографический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зал</w:t>
            </w:r>
            <w:proofErr w:type="spellEnd"/>
            <w:r w:rsidRPr="0098246B">
              <w:t xml:space="preserve"> – 50,8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15"/>
              </w:numPr>
              <w:ind w:left="317"/>
              <w:contextualSpacing/>
              <w:rPr>
                <w:b/>
                <w:i/>
                <w:lang w:val="ru-RU"/>
              </w:rPr>
            </w:pPr>
            <w:r w:rsidRPr="00BA30B9">
              <w:rPr>
                <w:lang w:val="ru-RU"/>
              </w:rPr>
              <w:t>Кабинет по развитию логического мышления – 19,7 м</w:t>
            </w:r>
            <w:proofErr w:type="gramStart"/>
            <w:r w:rsidRPr="00BA30B9">
              <w:rPr>
                <w:vertAlign w:val="superscript"/>
                <w:lang w:val="ru-RU"/>
              </w:rPr>
              <w:t>2</w:t>
            </w:r>
            <w:proofErr w:type="gramEnd"/>
            <w:r w:rsidRPr="00BA30B9">
              <w:rPr>
                <w:lang w:val="ru-RU"/>
              </w:rPr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5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Кабинет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кружка</w:t>
            </w:r>
            <w:proofErr w:type="spellEnd"/>
            <w:r w:rsidRPr="0098246B">
              <w:t xml:space="preserve"> «</w:t>
            </w:r>
            <w:proofErr w:type="spellStart"/>
            <w:r w:rsidRPr="0098246B">
              <w:t>Шахматы</w:t>
            </w:r>
            <w:proofErr w:type="spellEnd"/>
            <w:r w:rsidRPr="0098246B">
              <w:t>» – 15,0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98246B" w:rsidRDefault="005A5CF2" w:rsidP="00204656">
            <w:pPr>
              <w:ind w:left="-43" w:firstLine="0"/>
              <w:rPr>
                <w:b/>
                <w:i/>
              </w:rPr>
            </w:pPr>
            <w:proofErr w:type="spellStart"/>
            <w:r w:rsidRPr="0098246B">
              <w:rPr>
                <w:b/>
                <w:i/>
              </w:rPr>
              <w:t>Административные</w:t>
            </w:r>
            <w:proofErr w:type="spellEnd"/>
            <w:r w:rsidRPr="0098246B">
              <w:rPr>
                <w:b/>
                <w:i/>
              </w:rPr>
              <w:t>: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6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Кабинет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заведующего</w:t>
            </w:r>
            <w:proofErr w:type="spellEnd"/>
            <w:r w:rsidRPr="0098246B">
              <w:t xml:space="preserve"> – 23,0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6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Методический</w:t>
            </w:r>
            <w:proofErr w:type="spellEnd"/>
            <w:r w:rsidRPr="0098246B">
              <w:t xml:space="preserve"> – 19,9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6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Касса</w:t>
            </w:r>
            <w:proofErr w:type="spellEnd"/>
            <w:r w:rsidRPr="0098246B">
              <w:t xml:space="preserve"> – 9,7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6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Музыкального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руководителя</w:t>
            </w:r>
            <w:proofErr w:type="spellEnd"/>
            <w:r w:rsidRPr="0098246B">
              <w:t xml:space="preserve"> – 11,2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16"/>
              </w:numPr>
              <w:ind w:left="317"/>
              <w:contextualSpacing/>
              <w:rPr>
                <w:b/>
                <w:i/>
                <w:lang w:val="ru-RU"/>
              </w:rPr>
            </w:pPr>
            <w:r w:rsidRPr="00BA30B9">
              <w:rPr>
                <w:lang w:val="ru-RU"/>
              </w:rPr>
              <w:t>Воспитателей по физкультуре и хореографии – 10,3 м</w:t>
            </w:r>
            <w:proofErr w:type="gramStart"/>
            <w:r w:rsidRPr="00BA30B9">
              <w:rPr>
                <w:vertAlign w:val="superscript"/>
                <w:lang w:val="ru-RU"/>
              </w:rPr>
              <w:t>2</w:t>
            </w:r>
            <w:proofErr w:type="gramEnd"/>
            <w:r w:rsidRPr="00BA30B9">
              <w:rPr>
                <w:lang w:val="ru-RU"/>
              </w:rPr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6"/>
              </w:numPr>
              <w:ind w:left="317"/>
              <w:contextualSpacing/>
              <w:rPr>
                <w:b/>
                <w:i/>
              </w:rPr>
            </w:pPr>
            <w:proofErr w:type="spellStart"/>
            <w:r>
              <w:t>Кабинет</w:t>
            </w:r>
            <w:proofErr w:type="spellEnd"/>
            <w:r>
              <w:t xml:space="preserve"> </w:t>
            </w:r>
            <w:proofErr w:type="spellStart"/>
            <w:r>
              <w:t>кладовщика</w:t>
            </w:r>
            <w:proofErr w:type="spellEnd"/>
            <w:r>
              <w:t xml:space="preserve"> -8</w:t>
            </w:r>
            <w:r w:rsidRPr="0098246B">
              <w:t>,3 м</w:t>
            </w:r>
            <w:r w:rsidRPr="0098246B">
              <w:rPr>
                <w:vertAlign w:val="superscript"/>
              </w:rPr>
              <w:t>2</w:t>
            </w:r>
          </w:p>
          <w:p w:rsidR="005A5CF2" w:rsidRPr="0098246B" w:rsidRDefault="005A5CF2" w:rsidP="00204656">
            <w:pPr>
              <w:ind w:left="-43" w:firstLine="0"/>
              <w:rPr>
                <w:b/>
                <w:i/>
              </w:rPr>
            </w:pPr>
            <w:proofErr w:type="spellStart"/>
            <w:r w:rsidRPr="0098246B">
              <w:rPr>
                <w:b/>
                <w:i/>
              </w:rPr>
              <w:t>Медицинские</w:t>
            </w:r>
            <w:proofErr w:type="spellEnd"/>
            <w:r w:rsidRPr="0098246B">
              <w:rPr>
                <w:b/>
                <w:i/>
              </w:rPr>
              <w:t>: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7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Процедурный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кабинет</w:t>
            </w:r>
            <w:proofErr w:type="spellEnd"/>
            <w:r w:rsidRPr="0098246B">
              <w:t xml:space="preserve"> – 8,6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7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Изолятор</w:t>
            </w:r>
            <w:proofErr w:type="spellEnd"/>
            <w:r w:rsidRPr="0098246B">
              <w:t xml:space="preserve"> – 6,7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7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Кабинет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профилактических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осмотров</w:t>
            </w:r>
            <w:proofErr w:type="spellEnd"/>
            <w:r w:rsidRPr="0098246B">
              <w:t xml:space="preserve"> – 18,7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98246B" w:rsidRDefault="005A5CF2" w:rsidP="00204656">
            <w:pPr>
              <w:ind w:left="-43" w:firstLine="0"/>
              <w:rPr>
                <w:b/>
                <w:i/>
              </w:rPr>
            </w:pPr>
            <w:proofErr w:type="spellStart"/>
            <w:r w:rsidRPr="0098246B">
              <w:rPr>
                <w:b/>
                <w:i/>
              </w:rPr>
              <w:t>Хозяйственные</w:t>
            </w:r>
            <w:proofErr w:type="spellEnd"/>
            <w:r w:rsidRPr="0098246B">
              <w:rPr>
                <w:b/>
                <w:i/>
              </w:rPr>
              <w:t>: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8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Постирочный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цех</w:t>
            </w:r>
            <w:proofErr w:type="spellEnd"/>
            <w:r w:rsidRPr="0098246B">
              <w:t xml:space="preserve"> – 27,8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8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Гладильн</w:t>
            </w:r>
            <w:r>
              <w:t>ая</w:t>
            </w:r>
            <w:proofErr w:type="spellEnd"/>
            <w:r w:rsidRPr="0098246B">
              <w:t xml:space="preserve"> – 28,5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98246B" w:rsidRDefault="005A5CF2" w:rsidP="00204656">
            <w:pPr>
              <w:ind w:left="-43" w:firstLine="0"/>
              <w:rPr>
                <w:b/>
                <w:i/>
              </w:rPr>
            </w:pPr>
            <w:proofErr w:type="spellStart"/>
            <w:r w:rsidRPr="0098246B">
              <w:rPr>
                <w:b/>
                <w:i/>
              </w:rPr>
              <w:t>Пищеблок</w:t>
            </w:r>
            <w:proofErr w:type="spellEnd"/>
            <w:r w:rsidRPr="0098246B">
              <w:rPr>
                <w:b/>
                <w:i/>
              </w:rPr>
              <w:t>: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9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Цех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сырой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продукции</w:t>
            </w:r>
            <w:proofErr w:type="spellEnd"/>
            <w:r w:rsidRPr="0098246B">
              <w:t xml:space="preserve"> – 24,7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9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Цех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готовой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продукции</w:t>
            </w:r>
            <w:proofErr w:type="spellEnd"/>
            <w:r w:rsidRPr="0098246B">
              <w:t xml:space="preserve"> – 31,1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9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Складские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помещения</w:t>
            </w:r>
            <w:proofErr w:type="spellEnd"/>
            <w:r w:rsidRPr="0098246B">
              <w:t xml:space="preserve"> – 57,4 м</w:t>
            </w:r>
            <w:r w:rsidRPr="0098246B">
              <w:rPr>
                <w:vertAlign w:val="superscript"/>
              </w:rPr>
              <w:t>2</w:t>
            </w:r>
            <w:r w:rsidRPr="0098246B">
              <w:t>;</w:t>
            </w:r>
          </w:p>
          <w:p w:rsidR="005A5CF2" w:rsidRDefault="005A5CF2" w:rsidP="00204656">
            <w:pPr>
              <w:ind w:left="-43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ВСЕГО: </w:t>
            </w:r>
            <w:r w:rsidRPr="0098246B">
              <w:t xml:space="preserve">2111,7 </w:t>
            </w:r>
            <w:r w:rsidRPr="0098246B">
              <w:rPr>
                <w:sz w:val="24"/>
                <w:szCs w:val="24"/>
              </w:rPr>
              <w:t>м</w:t>
            </w:r>
            <w:r w:rsidRPr="0098246B">
              <w:rPr>
                <w:sz w:val="24"/>
                <w:szCs w:val="24"/>
                <w:vertAlign w:val="superscript"/>
              </w:rPr>
              <w:t>2</w:t>
            </w:r>
            <w:r w:rsidRPr="0098246B">
              <w:rPr>
                <w:sz w:val="24"/>
                <w:szCs w:val="24"/>
              </w:rPr>
              <w:t>;</w:t>
            </w:r>
          </w:p>
          <w:p w:rsidR="005A5CF2" w:rsidRPr="0098246B" w:rsidRDefault="005A5CF2" w:rsidP="00204656">
            <w:pPr>
              <w:ind w:left="-43" w:firstLine="0"/>
              <w:rPr>
                <w:b/>
                <w:i/>
              </w:rPr>
            </w:pPr>
          </w:p>
        </w:tc>
        <w:tc>
          <w:tcPr>
            <w:tcW w:w="5245" w:type="dxa"/>
          </w:tcPr>
          <w:p w:rsidR="005A5CF2" w:rsidRPr="0098246B" w:rsidRDefault="005A5CF2" w:rsidP="00204656">
            <w:pPr>
              <w:ind w:firstLine="0"/>
              <w:rPr>
                <w:b/>
                <w:i/>
              </w:rPr>
            </w:pPr>
            <w:proofErr w:type="spellStart"/>
            <w:r w:rsidRPr="0098246B">
              <w:rPr>
                <w:b/>
                <w:i/>
              </w:rPr>
              <w:t>Групповые</w:t>
            </w:r>
            <w:proofErr w:type="spellEnd"/>
            <w:r w:rsidRPr="0098246B">
              <w:rPr>
                <w:b/>
                <w:i/>
              </w:rPr>
              <w:t xml:space="preserve"> </w:t>
            </w:r>
            <w:proofErr w:type="spellStart"/>
            <w:r w:rsidRPr="0098246B">
              <w:rPr>
                <w:b/>
                <w:i/>
              </w:rPr>
              <w:t>комнаты</w:t>
            </w:r>
            <w:proofErr w:type="spellEnd"/>
            <w:r w:rsidRPr="0098246B">
              <w:rPr>
                <w:b/>
                <w:i/>
              </w:rPr>
              <w:t>: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6"/>
              </w:numPr>
              <w:ind w:left="317"/>
              <w:contextualSpacing/>
              <w:rPr>
                <w:lang w:val="ru-RU"/>
              </w:rPr>
            </w:pPr>
            <w:r w:rsidRPr="00BA30B9">
              <w:rPr>
                <w:lang w:val="ru-RU"/>
              </w:rPr>
              <w:t>Детская мебель для практической деятельности;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6"/>
              </w:numPr>
              <w:ind w:left="317"/>
              <w:contextualSpacing/>
            </w:pPr>
            <w:proofErr w:type="spellStart"/>
            <w:r w:rsidRPr="0098246B">
              <w:t>Книжн</w:t>
            </w:r>
            <w:r>
              <w:t>ая</w:t>
            </w:r>
            <w:proofErr w:type="spellEnd"/>
            <w:r w:rsidRPr="0098246B">
              <w:t xml:space="preserve"> </w:t>
            </w:r>
            <w:proofErr w:type="spellStart"/>
            <w:r>
              <w:t>зона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6"/>
              </w:numPr>
              <w:ind w:left="317"/>
              <w:contextualSpacing/>
            </w:pPr>
            <w:proofErr w:type="spellStart"/>
            <w:r>
              <w:t>Зона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для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изодеятельности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6"/>
              </w:numPr>
              <w:ind w:left="317"/>
              <w:contextualSpacing/>
            </w:pPr>
            <w:proofErr w:type="spellStart"/>
            <w:r w:rsidRPr="0098246B">
              <w:t>Игровая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мебель</w:t>
            </w:r>
            <w:proofErr w:type="spellEnd"/>
            <w:r w:rsidRPr="0098246B">
              <w:t>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6"/>
              </w:numPr>
              <w:ind w:left="317"/>
              <w:contextualSpacing/>
              <w:rPr>
                <w:lang w:val="ru-RU"/>
              </w:rPr>
            </w:pPr>
            <w:r w:rsidRPr="00BA30B9">
              <w:rPr>
                <w:lang w:val="ru-RU"/>
              </w:rPr>
              <w:t>Атрибуты для сюжетно-ролевых игр;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6"/>
              </w:numPr>
              <w:ind w:left="317"/>
              <w:contextualSpacing/>
            </w:pPr>
            <w:proofErr w:type="spellStart"/>
            <w:r w:rsidRPr="0098246B">
              <w:t>Природный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уголок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6"/>
              </w:numPr>
              <w:ind w:left="317"/>
              <w:contextualSpacing/>
            </w:pPr>
            <w:proofErr w:type="spellStart"/>
            <w:r w:rsidRPr="0098246B">
              <w:t>Конструкторы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разных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видов</w:t>
            </w:r>
            <w:proofErr w:type="spellEnd"/>
            <w:r w:rsidRPr="0098246B">
              <w:t>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6"/>
              </w:numPr>
              <w:ind w:left="317"/>
              <w:contextualSpacing/>
              <w:rPr>
                <w:lang w:val="ru-RU"/>
              </w:rPr>
            </w:pPr>
            <w:r w:rsidRPr="00BA30B9">
              <w:rPr>
                <w:lang w:val="ru-RU"/>
              </w:rPr>
              <w:t>Развивающие игры по разделам Программы;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6"/>
              </w:numPr>
              <w:ind w:left="317"/>
              <w:contextualSpacing/>
            </w:pPr>
            <w:proofErr w:type="spellStart"/>
            <w:r w:rsidRPr="0098246B">
              <w:t>Различные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виды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театров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6"/>
              </w:numPr>
              <w:ind w:left="317"/>
              <w:contextualSpacing/>
            </w:pPr>
            <w:proofErr w:type="spellStart"/>
            <w:r w:rsidRPr="0098246B">
              <w:t>Физкультурн</w:t>
            </w:r>
            <w:r>
              <w:t>ая</w:t>
            </w:r>
            <w:proofErr w:type="spellEnd"/>
            <w:r w:rsidRPr="0098246B">
              <w:t xml:space="preserve"> </w:t>
            </w:r>
            <w:proofErr w:type="spellStart"/>
            <w:r>
              <w:t>зона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6"/>
              </w:numPr>
              <w:ind w:left="317"/>
              <w:contextualSpacing/>
            </w:pPr>
            <w:proofErr w:type="spellStart"/>
            <w:r w:rsidRPr="0098246B">
              <w:t>Музыкальн</w:t>
            </w:r>
            <w:r>
              <w:t>ая</w:t>
            </w:r>
            <w:proofErr w:type="spellEnd"/>
            <w:r w:rsidRPr="0098246B">
              <w:t xml:space="preserve"> </w:t>
            </w:r>
            <w:proofErr w:type="spellStart"/>
            <w:r>
              <w:t>зона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6"/>
              </w:numPr>
              <w:ind w:left="317"/>
              <w:contextualSpacing/>
            </w:pPr>
            <w:proofErr w:type="spellStart"/>
            <w:r w:rsidRPr="0098246B">
              <w:t>Зона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опережающего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развития</w:t>
            </w:r>
            <w:proofErr w:type="spellEnd"/>
            <w:r w:rsidRPr="0098246B">
              <w:t>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6"/>
              </w:numPr>
              <w:ind w:left="317"/>
              <w:contextualSpacing/>
              <w:rPr>
                <w:lang w:val="ru-RU"/>
              </w:rPr>
            </w:pPr>
            <w:r w:rsidRPr="00BA30B9">
              <w:rPr>
                <w:lang w:val="ru-RU"/>
              </w:rPr>
              <w:t>Комод для индивидуальных вещей детей;</w:t>
            </w:r>
          </w:p>
          <w:p w:rsidR="005A5CF2" w:rsidRDefault="005A5CF2" w:rsidP="00204656">
            <w:pPr>
              <w:pStyle w:val="a3"/>
              <w:widowControl/>
              <w:numPr>
                <w:ilvl w:val="0"/>
                <w:numId w:val="6"/>
              </w:numPr>
              <w:ind w:left="317"/>
              <w:contextualSpacing/>
            </w:pPr>
            <w:r w:rsidRPr="0098246B">
              <w:t>«</w:t>
            </w:r>
            <w:proofErr w:type="spellStart"/>
            <w:r w:rsidRPr="0098246B">
              <w:t>визитная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карточка</w:t>
            </w:r>
            <w:proofErr w:type="spellEnd"/>
            <w:r w:rsidRPr="0098246B">
              <w:t xml:space="preserve">» </w:t>
            </w:r>
            <w:proofErr w:type="spellStart"/>
            <w:r w:rsidRPr="0098246B">
              <w:t>группы</w:t>
            </w:r>
            <w:proofErr w:type="spellEnd"/>
            <w:r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3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Материалы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для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изодеятельности</w:t>
            </w:r>
            <w:proofErr w:type="spellEnd"/>
            <w:r w:rsidRPr="0098246B">
              <w:t>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6"/>
              </w:numPr>
              <w:ind w:left="317"/>
              <w:contextualSpacing/>
              <w:rPr>
                <w:lang w:val="ru-RU"/>
              </w:rPr>
            </w:pPr>
            <w:r w:rsidRPr="00BA30B9">
              <w:rPr>
                <w:lang w:val="ru-RU"/>
              </w:rPr>
              <w:t>Предметы декоративного народного творчества (Гжель, Хохлома, и др.);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3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Мольберты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3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Демонстративный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материал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3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Магнитофон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3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Фонотека</w:t>
            </w:r>
            <w:proofErr w:type="spellEnd"/>
            <w:r w:rsidRPr="0098246B">
              <w:t>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6"/>
              </w:numPr>
              <w:ind w:left="317"/>
              <w:contextualSpacing/>
              <w:rPr>
                <w:lang w:val="ru-RU"/>
              </w:rPr>
            </w:pPr>
            <w:r w:rsidRPr="00BA30B9">
              <w:rPr>
                <w:lang w:val="ru-RU"/>
              </w:rPr>
              <w:t>Сборники словесных и дидактических игр к занятиям.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6"/>
              </w:numPr>
              <w:ind w:left="317"/>
              <w:contextualSpacing/>
            </w:pPr>
            <w:proofErr w:type="spellStart"/>
            <w:r>
              <w:t>Телевизор</w:t>
            </w:r>
            <w:proofErr w:type="spellEnd"/>
            <w:r>
              <w:t>;</w:t>
            </w:r>
          </w:p>
          <w:p w:rsidR="005A5CF2" w:rsidRPr="0098246B" w:rsidRDefault="005A5CF2" w:rsidP="00204656">
            <w:pPr>
              <w:ind w:left="-43" w:firstLine="0"/>
              <w:rPr>
                <w:b/>
                <w:i/>
              </w:rPr>
            </w:pPr>
            <w:proofErr w:type="spellStart"/>
            <w:r w:rsidRPr="0098246B">
              <w:rPr>
                <w:b/>
                <w:i/>
              </w:rPr>
              <w:t>Приемные</w:t>
            </w:r>
            <w:proofErr w:type="spellEnd"/>
            <w:r w:rsidRPr="0098246B">
              <w:rPr>
                <w:b/>
                <w:i/>
              </w:rPr>
              <w:t>: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7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Информационн</w:t>
            </w:r>
            <w:r>
              <w:t>ая</w:t>
            </w:r>
            <w:proofErr w:type="spellEnd"/>
            <w:r>
              <w:t xml:space="preserve"> </w:t>
            </w:r>
            <w:proofErr w:type="spellStart"/>
            <w:r>
              <w:t>зона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7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Выставки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детского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творчества</w:t>
            </w:r>
            <w:proofErr w:type="spellEnd"/>
            <w:r w:rsidRPr="0098246B">
              <w:t>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7"/>
              </w:numPr>
              <w:ind w:left="317"/>
              <w:contextualSpacing/>
              <w:rPr>
                <w:b/>
                <w:i/>
                <w:lang w:val="ru-RU"/>
              </w:rPr>
            </w:pPr>
            <w:r w:rsidRPr="00BA30B9">
              <w:rPr>
                <w:lang w:val="ru-RU"/>
              </w:rPr>
              <w:t>Наглядно-информационный материал для родителей;</w:t>
            </w:r>
          </w:p>
          <w:p w:rsidR="005A5CF2" w:rsidRPr="00BA30B9" w:rsidRDefault="005A5CF2" w:rsidP="00204656">
            <w:pPr>
              <w:ind w:left="-43" w:firstLine="0"/>
              <w:rPr>
                <w:b/>
                <w:i/>
                <w:lang w:val="ru-RU"/>
              </w:rPr>
            </w:pPr>
            <w:r w:rsidRPr="00BA30B9">
              <w:rPr>
                <w:b/>
                <w:i/>
                <w:lang w:val="ru-RU"/>
              </w:rPr>
              <w:t>Музыкальный зал, кабинет музыкального руководителя: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8"/>
              </w:numPr>
              <w:ind w:left="317"/>
              <w:contextualSpacing/>
              <w:rPr>
                <w:b/>
                <w:i/>
                <w:lang w:val="ru-RU"/>
              </w:rPr>
            </w:pPr>
            <w:r w:rsidRPr="00BA30B9">
              <w:rPr>
                <w:lang w:val="ru-RU"/>
              </w:rPr>
              <w:t>Библиотека методической литературы. Сборники нот;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8"/>
              </w:numPr>
              <w:ind w:left="317"/>
              <w:contextualSpacing/>
              <w:rPr>
                <w:b/>
                <w:i/>
                <w:lang w:val="ru-RU"/>
              </w:rPr>
            </w:pPr>
            <w:r w:rsidRPr="00BA30B9">
              <w:rPr>
                <w:lang w:val="ru-RU"/>
              </w:rPr>
              <w:t>Шкаф для пособий, игрушек, атрибутов;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8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Музыкальный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центр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8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Пианино</w:t>
            </w:r>
            <w:proofErr w:type="spellEnd"/>
            <w:r w:rsidRPr="0098246B">
              <w:t>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8"/>
              </w:numPr>
              <w:ind w:left="317"/>
              <w:contextualSpacing/>
              <w:rPr>
                <w:b/>
                <w:i/>
                <w:lang w:val="ru-RU"/>
              </w:rPr>
            </w:pPr>
            <w:r w:rsidRPr="00BA30B9">
              <w:rPr>
                <w:lang w:val="ru-RU"/>
              </w:rPr>
              <w:t>Разнообразные музыкальные инструменты для детей;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8"/>
              </w:numPr>
              <w:ind w:left="317"/>
              <w:contextualSpacing/>
              <w:rPr>
                <w:b/>
                <w:i/>
                <w:lang w:val="ru-RU"/>
              </w:rPr>
            </w:pPr>
            <w:r w:rsidRPr="00BA30B9">
              <w:rPr>
                <w:lang w:val="ru-RU"/>
              </w:rPr>
              <w:t>Подборка аудио и видеокассет с музыкальными произведениями;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8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Различные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виды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театров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8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Ширма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для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кукольного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театра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8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Детские</w:t>
            </w:r>
            <w:proofErr w:type="spellEnd"/>
            <w:r w:rsidRPr="0098246B">
              <w:t xml:space="preserve"> и </w:t>
            </w:r>
            <w:proofErr w:type="spellStart"/>
            <w:r w:rsidRPr="0098246B">
              <w:t>взрослые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костюмы</w:t>
            </w:r>
            <w:proofErr w:type="spellEnd"/>
            <w:r w:rsidRPr="0098246B">
              <w:t>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8"/>
              </w:numPr>
              <w:ind w:left="317"/>
              <w:contextualSpacing/>
              <w:rPr>
                <w:b/>
                <w:i/>
                <w:lang w:val="ru-RU"/>
              </w:rPr>
            </w:pPr>
            <w:r w:rsidRPr="00BA30B9">
              <w:rPr>
                <w:lang w:val="ru-RU"/>
              </w:rPr>
              <w:t>Детские хохломские стулья и столы;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8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Декорации</w:t>
            </w:r>
            <w:proofErr w:type="spellEnd"/>
            <w:r w:rsidRPr="0098246B">
              <w:t xml:space="preserve"> к </w:t>
            </w:r>
            <w:proofErr w:type="spellStart"/>
            <w:r w:rsidRPr="0098246B">
              <w:t>спектаклям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8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lastRenderedPageBreak/>
              <w:t>Подборка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дидактических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игр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ind w:left="-43" w:firstLine="0"/>
              <w:rPr>
                <w:b/>
                <w:i/>
              </w:rPr>
            </w:pPr>
            <w:proofErr w:type="spellStart"/>
            <w:r w:rsidRPr="0098246B">
              <w:rPr>
                <w:b/>
                <w:i/>
              </w:rPr>
              <w:t>Физкультурный</w:t>
            </w:r>
            <w:proofErr w:type="spellEnd"/>
            <w:r w:rsidRPr="0098246B">
              <w:rPr>
                <w:b/>
                <w:i/>
              </w:rPr>
              <w:t xml:space="preserve"> </w:t>
            </w:r>
            <w:proofErr w:type="spellStart"/>
            <w:r w:rsidRPr="0098246B">
              <w:rPr>
                <w:b/>
                <w:i/>
              </w:rPr>
              <w:t>зал</w:t>
            </w:r>
            <w:proofErr w:type="spellEnd"/>
            <w:r w:rsidRPr="0098246B">
              <w:rPr>
                <w:b/>
                <w:i/>
              </w:rPr>
              <w:t>: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9"/>
              </w:numPr>
              <w:ind w:left="317"/>
              <w:contextualSpacing/>
              <w:rPr>
                <w:b/>
                <w:i/>
                <w:lang w:val="ru-RU"/>
              </w:rPr>
            </w:pPr>
            <w:r w:rsidRPr="00BA30B9">
              <w:rPr>
                <w:lang w:val="ru-RU"/>
              </w:rPr>
              <w:t>Спортивное оборудование для прыжков, метания, лазания;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9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Магнитофон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9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Фитболы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9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Мягкие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модули</w:t>
            </w:r>
            <w:proofErr w:type="spellEnd"/>
            <w:r w:rsidRPr="0098246B">
              <w:t>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9"/>
              </w:numPr>
              <w:ind w:left="317"/>
              <w:contextualSpacing/>
              <w:rPr>
                <w:b/>
                <w:i/>
                <w:lang w:val="ru-RU"/>
              </w:rPr>
            </w:pPr>
            <w:r w:rsidRPr="00BA30B9">
              <w:rPr>
                <w:lang w:val="ru-RU"/>
              </w:rPr>
              <w:t>Адаптированные предметы художественной гимнастики (ленты, булавы, скакалки, обручи);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9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Гимнастические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маты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9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Специализированные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шипованные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дорожки</w:t>
            </w:r>
            <w:proofErr w:type="spellEnd"/>
            <w:r w:rsidRPr="0098246B">
              <w:t>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9"/>
              </w:numPr>
              <w:ind w:left="317"/>
              <w:contextualSpacing/>
              <w:rPr>
                <w:lang w:val="ru-RU"/>
              </w:rPr>
            </w:pPr>
            <w:proofErr w:type="spellStart"/>
            <w:r w:rsidRPr="00BA30B9">
              <w:rPr>
                <w:lang w:val="ru-RU"/>
              </w:rPr>
              <w:t>Шипованные</w:t>
            </w:r>
            <w:proofErr w:type="spellEnd"/>
            <w:r w:rsidRPr="00BA30B9">
              <w:rPr>
                <w:lang w:val="ru-RU"/>
              </w:rPr>
              <w:t xml:space="preserve"> валики для </w:t>
            </w:r>
            <w:proofErr w:type="spellStart"/>
            <w:r w:rsidRPr="00BA30B9">
              <w:rPr>
                <w:lang w:val="ru-RU"/>
              </w:rPr>
              <w:t>самомассажа</w:t>
            </w:r>
            <w:proofErr w:type="spellEnd"/>
            <w:r w:rsidRPr="00BA30B9">
              <w:rPr>
                <w:lang w:val="ru-RU"/>
              </w:rPr>
              <w:t xml:space="preserve"> стоп;</w:t>
            </w:r>
          </w:p>
          <w:p w:rsidR="005A5CF2" w:rsidRPr="0098246B" w:rsidRDefault="005A5CF2" w:rsidP="00204656">
            <w:pPr>
              <w:ind w:left="-43" w:firstLine="0"/>
              <w:rPr>
                <w:b/>
                <w:i/>
              </w:rPr>
            </w:pPr>
            <w:proofErr w:type="spellStart"/>
            <w:r w:rsidRPr="0098246B">
              <w:rPr>
                <w:b/>
                <w:i/>
              </w:rPr>
              <w:t>Хореографический</w:t>
            </w:r>
            <w:proofErr w:type="spellEnd"/>
            <w:r w:rsidRPr="0098246B">
              <w:rPr>
                <w:b/>
                <w:i/>
              </w:rPr>
              <w:t xml:space="preserve"> </w:t>
            </w:r>
            <w:proofErr w:type="spellStart"/>
            <w:r w:rsidRPr="0098246B">
              <w:rPr>
                <w:b/>
                <w:i/>
              </w:rPr>
              <w:t>зал</w:t>
            </w:r>
            <w:proofErr w:type="spellEnd"/>
            <w:r w:rsidRPr="0098246B">
              <w:rPr>
                <w:b/>
                <w:i/>
              </w:rPr>
              <w:t>: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0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Музыкальный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центр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0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Пианино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0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Настенные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большие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зеркала</w:t>
            </w:r>
            <w:proofErr w:type="spellEnd"/>
            <w:r w:rsidRPr="0098246B">
              <w:t>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10"/>
              </w:numPr>
              <w:ind w:left="317"/>
              <w:contextualSpacing/>
              <w:rPr>
                <w:b/>
                <w:i/>
                <w:lang w:val="ru-RU"/>
              </w:rPr>
            </w:pPr>
            <w:r w:rsidRPr="00BA30B9">
              <w:rPr>
                <w:lang w:val="ru-RU"/>
              </w:rPr>
              <w:t>Шкаф для пособий и костюмов;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0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Наглядно-демонстрационный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материал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0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Сборники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дидактических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игр</w:t>
            </w:r>
            <w:proofErr w:type="spellEnd"/>
            <w:r w:rsidRPr="0098246B">
              <w:t>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10"/>
              </w:numPr>
              <w:ind w:left="317"/>
              <w:contextualSpacing/>
              <w:rPr>
                <w:b/>
                <w:i/>
                <w:lang w:val="ru-RU"/>
              </w:rPr>
            </w:pPr>
            <w:r w:rsidRPr="00BA30B9">
              <w:rPr>
                <w:lang w:val="ru-RU"/>
              </w:rPr>
              <w:t>Подборка бесед о видах танцевального искусства;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0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Фонотека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0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Методическая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литература</w:t>
            </w:r>
            <w:proofErr w:type="spellEnd"/>
            <w:r w:rsidRPr="0098246B">
              <w:t>;</w:t>
            </w:r>
          </w:p>
          <w:p w:rsidR="005A5CF2" w:rsidRPr="00BA30B9" w:rsidRDefault="005A5CF2" w:rsidP="00204656">
            <w:pPr>
              <w:ind w:left="-43" w:firstLine="0"/>
              <w:rPr>
                <w:b/>
                <w:i/>
                <w:lang w:val="ru-RU"/>
              </w:rPr>
            </w:pPr>
            <w:r w:rsidRPr="00BA30B9">
              <w:rPr>
                <w:b/>
                <w:i/>
                <w:lang w:val="ru-RU"/>
              </w:rPr>
              <w:t>Кабинет логических и развивающих игр: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11"/>
              </w:numPr>
              <w:ind w:left="317"/>
              <w:contextualSpacing/>
              <w:rPr>
                <w:b/>
                <w:i/>
                <w:lang w:val="ru-RU"/>
              </w:rPr>
            </w:pPr>
            <w:r w:rsidRPr="00BA30B9">
              <w:rPr>
                <w:lang w:val="ru-RU"/>
              </w:rPr>
              <w:t>Психических процессов: память, внимание, мышление, воображение;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11"/>
              </w:numPr>
              <w:ind w:left="317"/>
              <w:contextualSpacing/>
              <w:rPr>
                <w:b/>
                <w:i/>
                <w:lang w:val="ru-RU"/>
              </w:rPr>
            </w:pPr>
            <w:r w:rsidRPr="00BA30B9">
              <w:rPr>
                <w:lang w:val="ru-RU"/>
              </w:rPr>
              <w:t>Дидактические игры по сенсорному развитию;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1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Методическая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литература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1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Пособия</w:t>
            </w:r>
            <w:proofErr w:type="spellEnd"/>
            <w:r w:rsidRPr="0098246B">
              <w:t xml:space="preserve">, </w:t>
            </w:r>
            <w:proofErr w:type="spellStart"/>
            <w:r w:rsidRPr="0098246B">
              <w:t>игрушки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1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Фланелеграф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1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Демонстративный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материал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1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Шкафы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для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пособий</w:t>
            </w:r>
            <w:proofErr w:type="spellEnd"/>
            <w:r w:rsidRPr="0098246B">
              <w:t>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11"/>
              </w:numPr>
              <w:ind w:left="317"/>
              <w:contextualSpacing/>
              <w:rPr>
                <w:b/>
                <w:i/>
                <w:lang w:val="ru-RU"/>
              </w:rPr>
            </w:pPr>
            <w:r w:rsidRPr="00BA30B9">
              <w:rPr>
                <w:lang w:val="ru-RU"/>
              </w:rPr>
              <w:t>Материалы и пособия для кружковой работы;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11"/>
              </w:numPr>
              <w:ind w:left="317"/>
              <w:contextualSpacing/>
              <w:rPr>
                <w:b/>
                <w:i/>
                <w:lang w:val="ru-RU"/>
              </w:rPr>
            </w:pPr>
            <w:r w:rsidRPr="00BA30B9">
              <w:rPr>
                <w:lang w:val="ru-RU"/>
              </w:rPr>
              <w:t>Столы и стулья для детей и педагога;</w:t>
            </w:r>
          </w:p>
          <w:p w:rsidR="005A5CF2" w:rsidRPr="0098246B" w:rsidRDefault="005A5CF2" w:rsidP="00204656">
            <w:pPr>
              <w:ind w:left="-43" w:firstLine="0"/>
              <w:rPr>
                <w:b/>
                <w:i/>
              </w:rPr>
            </w:pPr>
            <w:proofErr w:type="spellStart"/>
            <w:r w:rsidRPr="0098246B">
              <w:rPr>
                <w:b/>
                <w:i/>
              </w:rPr>
              <w:t>Кабинет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кружка</w:t>
            </w:r>
            <w:proofErr w:type="spellEnd"/>
            <w:r>
              <w:rPr>
                <w:b/>
                <w:i/>
              </w:rPr>
              <w:t xml:space="preserve"> «</w:t>
            </w:r>
            <w:proofErr w:type="spellStart"/>
            <w:r>
              <w:rPr>
                <w:b/>
                <w:i/>
              </w:rPr>
              <w:t>Шахматы</w:t>
            </w:r>
            <w:proofErr w:type="spellEnd"/>
            <w:r>
              <w:rPr>
                <w:b/>
                <w:i/>
              </w:rPr>
              <w:t>»</w:t>
            </w:r>
            <w:r w:rsidRPr="0098246B">
              <w:rPr>
                <w:b/>
                <w:i/>
              </w:rPr>
              <w:t>: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2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Дидактические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пособия</w:t>
            </w:r>
            <w:proofErr w:type="spellEnd"/>
            <w:r w:rsidRPr="0098246B">
              <w:t xml:space="preserve"> и </w:t>
            </w:r>
            <w:proofErr w:type="spellStart"/>
            <w:r w:rsidRPr="0098246B">
              <w:t>игры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2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Методическая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литература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2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Пособия</w:t>
            </w:r>
            <w:proofErr w:type="spellEnd"/>
            <w:r w:rsidRPr="0098246B">
              <w:t xml:space="preserve">, </w:t>
            </w:r>
            <w:proofErr w:type="spellStart"/>
            <w:r w:rsidRPr="0098246B">
              <w:t>игрушки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2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Демонстративный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материал</w:t>
            </w:r>
            <w:proofErr w:type="spellEnd"/>
            <w:r w:rsidRPr="0098246B">
              <w:t>;</w:t>
            </w:r>
          </w:p>
          <w:p w:rsidR="005A5CF2" w:rsidRPr="0098246B" w:rsidRDefault="005A5CF2" w:rsidP="00204656">
            <w:pPr>
              <w:pStyle w:val="a3"/>
              <w:widowControl/>
              <w:numPr>
                <w:ilvl w:val="0"/>
                <w:numId w:val="12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Шкафы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для</w:t>
            </w:r>
            <w:proofErr w:type="spellEnd"/>
            <w:r w:rsidRPr="0098246B">
              <w:t xml:space="preserve"> </w:t>
            </w:r>
            <w:proofErr w:type="spellStart"/>
            <w:r w:rsidRPr="0098246B">
              <w:t>пособий</w:t>
            </w:r>
            <w:proofErr w:type="spellEnd"/>
            <w:r w:rsidRPr="0098246B">
              <w:t>;</w:t>
            </w:r>
          </w:p>
          <w:p w:rsidR="005A5CF2" w:rsidRPr="00BA30B9" w:rsidRDefault="005A5CF2" w:rsidP="00204656">
            <w:pPr>
              <w:pStyle w:val="a3"/>
              <w:widowControl/>
              <w:numPr>
                <w:ilvl w:val="0"/>
                <w:numId w:val="12"/>
              </w:numPr>
              <w:ind w:left="317"/>
              <w:contextualSpacing/>
              <w:rPr>
                <w:b/>
                <w:i/>
                <w:lang w:val="ru-RU"/>
              </w:rPr>
            </w:pPr>
            <w:r w:rsidRPr="00BA30B9">
              <w:rPr>
                <w:lang w:val="ru-RU"/>
              </w:rPr>
              <w:t>Стол и стул для педагога,  лавочки для детей;</w:t>
            </w:r>
          </w:p>
          <w:p w:rsidR="005A5CF2" w:rsidRPr="00A07E93" w:rsidRDefault="005A5CF2" w:rsidP="00204656">
            <w:pPr>
              <w:pStyle w:val="a3"/>
              <w:widowControl/>
              <w:numPr>
                <w:ilvl w:val="0"/>
                <w:numId w:val="12"/>
              </w:numPr>
              <w:ind w:left="317"/>
              <w:contextualSpacing/>
              <w:rPr>
                <w:b/>
                <w:i/>
              </w:rPr>
            </w:pPr>
            <w:proofErr w:type="spellStart"/>
            <w:r w:rsidRPr="0098246B">
              <w:t>Магнитофон</w:t>
            </w:r>
            <w:proofErr w:type="spellEnd"/>
            <w:r w:rsidRPr="0098246B">
              <w:t>;</w:t>
            </w:r>
          </w:p>
        </w:tc>
      </w:tr>
    </w:tbl>
    <w:p w:rsidR="00CA74CC" w:rsidRDefault="00CA74CC" w:rsidP="00CA74C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7351F0" w:rsidRDefault="007351F0" w:rsidP="00CA159C">
      <w:pPr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7351F0">
        <w:rPr>
          <w:rFonts w:eastAsiaTheme="minorHAnsi"/>
          <w:color w:val="000000"/>
          <w:sz w:val="28"/>
          <w:szCs w:val="28"/>
          <w:lang w:val="ru-RU"/>
        </w:rPr>
        <w:t>В течени</w:t>
      </w:r>
      <w:proofErr w:type="gramStart"/>
      <w:r w:rsidRPr="007351F0">
        <w:rPr>
          <w:rFonts w:eastAsiaTheme="minorHAnsi"/>
          <w:color w:val="000000"/>
          <w:sz w:val="28"/>
          <w:szCs w:val="28"/>
          <w:lang w:val="ru-RU"/>
        </w:rPr>
        <w:t>и</w:t>
      </w:r>
      <w:proofErr w:type="gramEnd"/>
      <w:r w:rsidRPr="007351F0">
        <w:rPr>
          <w:rFonts w:eastAsiaTheme="minorHAnsi"/>
          <w:color w:val="000000"/>
          <w:sz w:val="28"/>
          <w:szCs w:val="28"/>
          <w:lang w:val="ru-RU"/>
        </w:rPr>
        <w:t xml:space="preserve"> последних лет были заменены окна в количестве 105 шт. Систематически приобретается и обновляется игровая и детская мебель.</w:t>
      </w:r>
    </w:p>
    <w:p w:rsidR="007351F0" w:rsidRDefault="007351F0" w:rsidP="00CA159C">
      <w:pPr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>Приобретены интерактив</w:t>
      </w:r>
      <w:r w:rsidR="00F7195D">
        <w:rPr>
          <w:rFonts w:eastAsiaTheme="minorHAnsi"/>
          <w:color w:val="000000"/>
          <w:sz w:val="28"/>
          <w:szCs w:val="28"/>
          <w:lang w:val="ru-RU"/>
        </w:rPr>
        <w:t>ные доски в количестве дух штук,2 ноутбука.</w:t>
      </w:r>
    </w:p>
    <w:p w:rsidR="00BA30B9" w:rsidRPr="007351F0" w:rsidRDefault="00BA30B9" w:rsidP="007351F0">
      <w:pPr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9340AD" w:rsidRDefault="007351F0" w:rsidP="007351F0">
      <w:pPr>
        <w:jc w:val="both"/>
        <w:rPr>
          <w:rFonts w:eastAsia="Calibri"/>
          <w:b/>
          <w:sz w:val="28"/>
          <w:szCs w:val="28"/>
          <w:lang w:val="ru-RU"/>
        </w:rPr>
      </w:pPr>
      <w:r w:rsidRPr="007351F0">
        <w:rPr>
          <w:rFonts w:eastAsia="Calibri"/>
          <w:b/>
          <w:i/>
          <w:sz w:val="28"/>
          <w:szCs w:val="28"/>
          <w:lang w:val="ru-RU"/>
        </w:rPr>
        <w:t>Выводы:</w:t>
      </w:r>
      <w:r w:rsidRPr="00BA30B9">
        <w:rPr>
          <w:rFonts w:eastAsia="Calibri"/>
          <w:b/>
          <w:sz w:val="28"/>
          <w:szCs w:val="28"/>
          <w:lang w:val="ru-RU"/>
        </w:rPr>
        <w:t xml:space="preserve"> </w:t>
      </w:r>
    </w:p>
    <w:p w:rsidR="00BA30B9" w:rsidRDefault="009340AD" w:rsidP="007351F0">
      <w:pPr>
        <w:jc w:val="both"/>
        <w:rPr>
          <w:rFonts w:eastAsiaTheme="minorHAnsi"/>
          <w:color w:val="000000"/>
          <w:sz w:val="23"/>
          <w:szCs w:val="23"/>
          <w:lang w:val="ru-RU"/>
        </w:rPr>
      </w:pPr>
      <w:r>
        <w:rPr>
          <w:rFonts w:eastAsia="Calibri"/>
          <w:sz w:val="28"/>
          <w:szCs w:val="28"/>
          <w:lang w:val="ru-RU"/>
        </w:rPr>
        <w:t>М</w:t>
      </w:r>
      <w:r w:rsidR="007351F0" w:rsidRPr="00BA30B9">
        <w:rPr>
          <w:rFonts w:eastAsia="Calibri"/>
          <w:sz w:val="28"/>
          <w:szCs w:val="28"/>
          <w:lang w:val="ru-RU"/>
        </w:rPr>
        <w:t xml:space="preserve">атериально-техническая база МБДОУ № </w:t>
      </w:r>
      <w:r w:rsidR="007351F0">
        <w:rPr>
          <w:rFonts w:eastAsia="Calibri"/>
          <w:sz w:val="28"/>
          <w:szCs w:val="28"/>
          <w:lang w:val="ru-RU"/>
        </w:rPr>
        <w:t>22</w:t>
      </w:r>
      <w:r w:rsidR="007351F0" w:rsidRPr="00BA30B9">
        <w:rPr>
          <w:rFonts w:eastAsia="Calibri"/>
          <w:sz w:val="28"/>
          <w:szCs w:val="28"/>
          <w:lang w:val="ru-RU"/>
        </w:rPr>
        <w:t xml:space="preserve"> постоянно пополняется и обновляется в соответствии с  </w:t>
      </w:r>
      <w:r w:rsidR="007351F0">
        <w:rPr>
          <w:sz w:val="28"/>
          <w:szCs w:val="28"/>
          <w:lang w:val="ru-RU"/>
        </w:rPr>
        <w:t>основной образовательной программой МБДОУ № 22.</w:t>
      </w:r>
    </w:p>
    <w:p w:rsidR="009340AD" w:rsidRDefault="009340AD" w:rsidP="00F7195D">
      <w:pPr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>Необходимо создать оптимальный уровень обеспечения материально-</w:t>
      </w:r>
      <w:r>
        <w:rPr>
          <w:rFonts w:eastAsiaTheme="minorHAnsi"/>
          <w:color w:val="000000"/>
          <w:sz w:val="28"/>
          <w:szCs w:val="28"/>
          <w:lang w:val="ru-RU"/>
        </w:rPr>
        <w:lastRenderedPageBreak/>
        <w:t>технического, финансового процесса функционирования МБДОУ № 22:</w:t>
      </w:r>
    </w:p>
    <w:p w:rsidR="00F7195D" w:rsidRDefault="009340AD" w:rsidP="00F7195D">
      <w:pPr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>-</w:t>
      </w:r>
      <w:r w:rsidR="00F7195D">
        <w:rPr>
          <w:rFonts w:eastAsiaTheme="minorHAnsi"/>
          <w:color w:val="000000"/>
          <w:sz w:val="28"/>
          <w:szCs w:val="28"/>
          <w:lang w:val="ru-RU"/>
        </w:rPr>
        <w:t xml:space="preserve"> приобрести на каждую группу </w:t>
      </w:r>
      <w:proofErr w:type="spellStart"/>
      <w:r w:rsidR="00F7195D">
        <w:rPr>
          <w:rFonts w:eastAsiaTheme="minorHAnsi"/>
          <w:color w:val="000000"/>
          <w:sz w:val="28"/>
          <w:szCs w:val="28"/>
          <w:lang w:val="ru-RU"/>
        </w:rPr>
        <w:t>облучатели-рециркуляторы</w:t>
      </w:r>
      <w:proofErr w:type="spellEnd"/>
      <w:r w:rsidR="00F7195D">
        <w:rPr>
          <w:rFonts w:eastAsiaTheme="minorHAnsi"/>
          <w:color w:val="000000"/>
          <w:sz w:val="28"/>
          <w:szCs w:val="28"/>
          <w:lang w:val="ru-RU"/>
        </w:rPr>
        <w:t xml:space="preserve">  «</w:t>
      </w:r>
      <w:proofErr w:type="spellStart"/>
      <w:r w:rsidR="00F7195D">
        <w:rPr>
          <w:rFonts w:eastAsiaTheme="minorHAnsi"/>
          <w:color w:val="000000"/>
          <w:sz w:val="28"/>
          <w:szCs w:val="28"/>
          <w:lang w:val="ru-RU"/>
        </w:rPr>
        <w:t>Дезар</w:t>
      </w:r>
      <w:proofErr w:type="spellEnd"/>
      <w:r w:rsidR="00F7195D">
        <w:rPr>
          <w:rFonts w:eastAsiaTheme="minorHAnsi"/>
          <w:color w:val="000000"/>
          <w:sz w:val="28"/>
          <w:szCs w:val="28"/>
          <w:lang w:val="ru-RU"/>
        </w:rPr>
        <w:t>»;</w:t>
      </w:r>
    </w:p>
    <w:p w:rsidR="00F7195D" w:rsidRDefault="00F7195D" w:rsidP="00F7195D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</w:t>
      </w:r>
      <w:r w:rsidR="009340AD">
        <w:rPr>
          <w:rFonts w:eastAsia="Calibri"/>
          <w:sz w:val="28"/>
          <w:szCs w:val="28"/>
          <w:lang w:val="ru-RU"/>
        </w:rPr>
        <w:t>-</w:t>
      </w:r>
      <w:r w:rsidRPr="00BA30B9">
        <w:rPr>
          <w:rFonts w:eastAsia="Calibri"/>
          <w:sz w:val="28"/>
          <w:szCs w:val="28"/>
          <w:lang w:val="ru-RU"/>
        </w:rPr>
        <w:t>произвести косметический ремонт в гр. №</w:t>
      </w:r>
      <w:r>
        <w:rPr>
          <w:rFonts w:eastAsia="Calibri"/>
          <w:sz w:val="28"/>
          <w:szCs w:val="28"/>
          <w:lang w:val="ru-RU"/>
        </w:rPr>
        <w:t>5</w:t>
      </w:r>
      <w:r w:rsidRPr="00BA30B9">
        <w:rPr>
          <w:rFonts w:eastAsia="Calibri"/>
          <w:sz w:val="28"/>
          <w:szCs w:val="28"/>
          <w:lang w:val="ru-RU"/>
        </w:rPr>
        <w:t>,</w:t>
      </w:r>
      <w:r>
        <w:rPr>
          <w:rFonts w:eastAsia="Calibri"/>
          <w:sz w:val="28"/>
          <w:szCs w:val="28"/>
          <w:lang w:val="ru-RU"/>
        </w:rPr>
        <w:t>6;</w:t>
      </w:r>
    </w:p>
    <w:p w:rsidR="00F7195D" w:rsidRDefault="009340AD" w:rsidP="00F7195D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="00F7195D">
        <w:rPr>
          <w:rFonts w:eastAsia="Calibri"/>
          <w:sz w:val="28"/>
          <w:szCs w:val="28"/>
          <w:lang w:val="ru-RU"/>
        </w:rPr>
        <w:t xml:space="preserve"> заменить  полы на </w:t>
      </w:r>
      <w:r w:rsidR="00F7195D" w:rsidRPr="00BA30B9">
        <w:rPr>
          <w:rFonts w:eastAsia="Calibri"/>
          <w:sz w:val="28"/>
          <w:szCs w:val="28"/>
          <w:lang w:val="ru-RU"/>
        </w:rPr>
        <w:t>пищеблок</w:t>
      </w:r>
      <w:r w:rsidR="00F7195D">
        <w:rPr>
          <w:rFonts w:eastAsia="Calibri"/>
          <w:sz w:val="28"/>
          <w:szCs w:val="28"/>
          <w:lang w:val="ru-RU"/>
        </w:rPr>
        <w:t>е и моечные ванны на 2-х секционные;</w:t>
      </w:r>
    </w:p>
    <w:p w:rsidR="00F7195D" w:rsidRDefault="00F7195D" w:rsidP="00F7195D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</w:t>
      </w:r>
      <w:r w:rsidR="009340AD">
        <w:rPr>
          <w:rFonts w:eastAsia="Calibri"/>
          <w:sz w:val="28"/>
          <w:szCs w:val="28"/>
          <w:lang w:val="ru-RU"/>
        </w:rPr>
        <w:t>-</w:t>
      </w:r>
      <w:r>
        <w:rPr>
          <w:rFonts w:eastAsia="Calibri"/>
          <w:sz w:val="28"/>
          <w:szCs w:val="28"/>
          <w:lang w:val="ru-RU"/>
        </w:rPr>
        <w:t>отремонтировать помещение прачечной;</w:t>
      </w:r>
    </w:p>
    <w:p w:rsidR="00F7195D" w:rsidRDefault="00F7195D" w:rsidP="00F7195D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</w:t>
      </w:r>
      <w:r w:rsidR="009340AD">
        <w:rPr>
          <w:rFonts w:eastAsia="Calibri"/>
          <w:sz w:val="28"/>
          <w:szCs w:val="28"/>
          <w:lang w:val="ru-RU"/>
        </w:rPr>
        <w:t>-п</w:t>
      </w:r>
      <w:r>
        <w:rPr>
          <w:rFonts w:eastAsia="Calibri"/>
          <w:sz w:val="28"/>
          <w:szCs w:val="28"/>
          <w:lang w:val="ru-RU"/>
        </w:rPr>
        <w:t>ристроить туалетную комнату для кратковременной группы.</w:t>
      </w:r>
    </w:p>
    <w:p w:rsidR="00F7195D" w:rsidRDefault="005A0681" w:rsidP="00F7195D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="009340AD">
        <w:rPr>
          <w:rFonts w:eastAsia="Calibri"/>
          <w:sz w:val="28"/>
          <w:szCs w:val="28"/>
          <w:lang w:val="ru-RU"/>
        </w:rPr>
        <w:t xml:space="preserve">привлечь внебюджетные средства для улучшения </w:t>
      </w:r>
      <w:r w:rsidR="009340AD">
        <w:rPr>
          <w:rFonts w:eastAsiaTheme="minorHAnsi"/>
          <w:color w:val="000000"/>
          <w:sz w:val="28"/>
          <w:szCs w:val="28"/>
          <w:lang w:val="ru-RU"/>
        </w:rPr>
        <w:t>материально-технического функционирования МБДОУ № 22</w:t>
      </w:r>
    </w:p>
    <w:p w:rsidR="009340AD" w:rsidRDefault="009340AD" w:rsidP="009340AD">
      <w:pPr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>-</w:t>
      </w:r>
      <w:r w:rsidR="005A0681">
        <w:rPr>
          <w:rFonts w:eastAsiaTheme="minorHAnsi"/>
          <w:color w:val="000000"/>
          <w:sz w:val="28"/>
          <w:szCs w:val="28"/>
          <w:lang w:val="ru-RU"/>
        </w:rPr>
        <w:t xml:space="preserve">заменить </w:t>
      </w:r>
      <w:r>
        <w:rPr>
          <w:rFonts w:eastAsiaTheme="minorHAnsi"/>
          <w:color w:val="000000"/>
          <w:sz w:val="28"/>
          <w:szCs w:val="28"/>
          <w:lang w:val="ru-RU"/>
        </w:rPr>
        <w:t xml:space="preserve"> канализацион</w:t>
      </w:r>
      <w:r w:rsidR="005A0681">
        <w:rPr>
          <w:rFonts w:eastAsiaTheme="minorHAnsi"/>
          <w:color w:val="000000"/>
          <w:sz w:val="28"/>
          <w:szCs w:val="28"/>
          <w:lang w:val="ru-RU"/>
        </w:rPr>
        <w:t>ные</w:t>
      </w:r>
      <w:r>
        <w:rPr>
          <w:rFonts w:eastAsiaTheme="minorHAnsi"/>
          <w:color w:val="000000"/>
          <w:sz w:val="28"/>
          <w:szCs w:val="28"/>
          <w:lang w:val="ru-RU"/>
        </w:rPr>
        <w:t xml:space="preserve"> труб</w:t>
      </w:r>
      <w:r w:rsidR="005A0681">
        <w:rPr>
          <w:rFonts w:eastAsiaTheme="minorHAnsi"/>
          <w:color w:val="000000"/>
          <w:sz w:val="28"/>
          <w:szCs w:val="28"/>
          <w:lang w:val="ru-RU"/>
        </w:rPr>
        <w:t>ы</w:t>
      </w:r>
      <w:r>
        <w:rPr>
          <w:rFonts w:eastAsiaTheme="minorHAnsi"/>
          <w:color w:val="000000"/>
          <w:sz w:val="28"/>
          <w:szCs w:val="28"/>
          <w:lang w:val="ru-RU"/>
        </w:rPr>
        <w:t xml:space="preserve"> и </w:t>
      </w:r>
      <w:r w:rsidR="005A0681">
        <w:rPr>
          <w:rFonts w:eastAsiaTheme="minorHAnsi"/>
          <w:color w:val="000000"/>
          <w:sz w:val="28"/>
          <w:szCs w:val="28"/>
          <w:lang w:val="ru-RU"/>
        </w:rPr>
        <w:t>от</w:t>
      </w:r>
      <w:r>
        <w:rPr>
          <w:rFonts w:eastAsiaTheme="minorHAnsi"/>
          <w:color w:val="000000"/>
          <w:sz w:val="28"/>
          <w:szCs w:val="28"/>
          <w:lang w:val="ru-RU"/>
        </w:rPr>
        <w:t>ремонт</w:t>
      </w:r>
      <w:r w:rsidR="005A0681">
        <w:rPr>
          <w:rFonts w:eastAsiaTheme="minorHAnsi"/>
          <w:color w:val="000000"/>
          <w:sz w:val="28"/>
          <w:szCs w:val="28"/>
          <w:lang w:val="ru-RU"/>
        </w:rPr>
        <w:t>ировать бойлер</w:t>
      </w:r>
      <w:r>
        <w:rPr>
          <w:rFonts w:eastAsiaTheme="minorHAnsi"/>
          <w:color w:val="000000"/>
          <w:sz w:val="28"/>
          <w:szCs w:val="28"/>
          <w:lang w:val="ru-RU"/>
        </w:rPr>
        <w:t xml:space="preserve">. </w:t>
      </w:r>
    </w:p>
    <w:p w:rsidR="00F7195D" w:rsidRPr="007351F0" w:rsidRDefault="00F7195D" w:rsidP="00F7195D">
      <w:pPr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B43255" w:rsidRPr="00B43255" w:rsidRDefault="00DD1F7F" w:rsidP="00DD1F7F">
      <w:pPr>
        <w:widowControl/>
        <w:autoSpaceDE w:val="0"/>
        <w:autoSpaceDN w:val="0"/>
        <w:adjustRightInd w:val="0"/>
        <w:rPr>
          <w:rFonts w:eastAsiaTheme="minorHAnsi"/>
          <w:i/>
          <w:color w:val="000000"/>
          <w:sz w:val="32"/>
          <w:szCs w:val="32"/>
          <w:lang w:val="ru-RU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val="ru-RU"/>
        </w:rPr>
        <w:t xml:space="preserve">                         </w:t>
      </w:r>
      <w:r w:rsidR="00B43255" w:rsidRPr="00B43255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>Раздел 12. Финансовое обеспечение</w:t>
      </w:r>
      <w:r w:rsidR="008E76F6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>.</w:t>
      </w:r>
      <w:r w:rsidR="00B43255" w:rsidRPr="00B43255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 xml:space="preserve"> </w:t>
      </w:r>
    </w:p>
    <w:p w:rsidR="00E42AB6" w:rsidRDefault="00E42AB6" w:rsidP="00B4325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B43255" w:rsidRPr="00B43255" w:rsidRDefault="00B43255" w:rsidP="00B4325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B43255">
        <w:rPr>
          <w:rFonts w:eastAsiaTheme="minorHAnsi"/>
          <w:color w:val="000000"/>
          <w:sz w:val="28"/>
          <w:szCs w:val="28"/>
          <w:lang w:val="ru-RU"/>
        </w:rPr>
        <w:t>Финансирование Программы осуществляется за счет средств бюджета Ставропольского края, бюджета города Невин</w:t>
      </w:r>
      <w:r w:rsidR="00E42AB6">
        <w:rPr>
          <w:rFonts w:eastAsiaTheme="minorHAnsi"/>
          <w:color w:val="000000"/>
          <w:sz w:val="28"/>
          <w:szCs w:val="28"/>
          <w:lang w:val="ru-RU"/>
        </w:rPr>
        <w:t>номысска, внебюджетных средств, средств полученных в процессе оказания платных образовательных услуг.</w:t>
      </w:r>
    </w:p>
    <w:p w:rsidR="00DD1F7F" w:rsidRDefault="00DD1F7F" w:rsidP="00B43255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i/>
          <w:color w:val="000000"/>
          <w:sz w:val="28"/>
          <w:szCs w:val="28"/>
          <w:lang w:val="ru-RU"/>
        </w:rPr>
      </w:pPr>
    </w:p>
    <w:p w:rsidR="00B43255" w:rsidRPr="00B43255" w:rsidRDefault="00E42AB6" w:rsidP="00E42AB6">
      <w:pPr>
        <w:widowControl/>
        <w:autoSpaceDE w:val="0"/>
        <w:autoSpaceDN w:val="0"/>
        <w:adjustRightInd w:val="0"/>
        <w:rPr>
          <w:rFonts w:eastAsiaTheme="minorHAnsi"/>
          <w:b/>
          <w:bCs/>
          <w:i/>
          <w:color w:val="000000"/>
          <w:sz w:val="32"/>
          <w:szCs w:val="32"/>
          <w:lang w:val="ru-RU"/>
        </w:rPr>
      </w:pPr>
      <w:r w:rsidRPr="008E76F6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 xml:space="preserve">       </w:t>
      </w:r>
      <w:r w:rsidR="00DD1F7F" w:rsidRPr="008E76F6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 xml:space="preserve"> </w:t>
      </w:r>
      <w:r w:rsidR="009340AD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 xml:space="preserve">         </w:t>
      </w:r>
      <w:r w:rsidR="00B43255" w:rsidRPr="00B43255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 xml:space="preserve">Раздел 13. </w:t>
      </w:r>
      <w:proofErr w:type="gramStart"/>
      <w:r w:rsidR="00B43255" w:rsidRPr="00B43255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>Контроль</w:t>
      </w:r>
      <w:r w:rsidR="00E83D25" w:rsidRPr="008E76F6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 xml:space="preserve"> </w:t>
      </w:r>
      <w:r w:rsidR="00B43255" w:rsidRPr="00B43255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 xml:space="preserve"> за</w:t>
      </w:r>
      <w:proofErr w:type="gramEnd"/>
      <w:r w:rsidR="00B43255" w:rsidRPr="00B43255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 xml:space="preserve"> </w:t>
      </w:r>
      <w:r w:rsidR="00E83D25" w:rsidRPr="008E76F6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 xml:space="preserve"> </w:t>
      </w:r>
      <w:r w:rsidR="00B43255" w:rsidRPr="00B43255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>ходо</w:t>
      </w:r>
      <w:r w:rsidR="008E76F6">
        <w:rPr>
          <w:rFonts w:eastAsiaTheme="minorHAnsi"/>
          <w:b/>
          <w:bCs/>
          <w:i/>
          <w:color w:val="000000"/>
          <w:sz w:val="32"/>
          <w:szCs w:val="32"/>
          <w:lang w:val="ru-RU"/>
        </w:rPr>
        <w:t>м реализации программы.</w:t>
      </w:r>
    </w:p>
    <w:p w:rsidR="00E42AB6" w:rsidRDefault="00E83D25" w:rsidP="00E42AB6">
      <w:pPr>
        <w:pStyle w:val="ad"/>
        <w:spacing w:after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B75F68">
        <w:rPr>
          <w:sz w:val="28"/>
          <w:szCs w:val="28"/>
        </w:rPr>
        <w:t xml:space="preserve">Средством мониторинга процесса и результатов реализации Программы </w:t>
      </w:r>
      <w:r>
        <w:rPr>
          <w:sz w:val="28"/>
          <w:szCs w:val="28"/>
        </w:rPr>
        <w:t xml:space="preserve">  является  </w:t>
      </w:r>
      <w:r w:rsidRPr="00B75F68">
        <w:rPr>
          <w:sz w:val="28"/>
          <w:szCs w:val="28"/>
        </w:rPr>
        <w:t xml:space="preserve"> систематический анализ, корректирование действий, оценка эффективности в соответствии с ее задачами и затраченными ресур</w:t>
      </w:r>
      <w:r>
        <w:rPr>
          <w:sz w:val="28"/>
          <w:szCs w:val="28"/>
        </w:rPr>
        <w:t>сами.</w:t>
      </w:r>
      <w:r w:rsidR="00E42AB6">
        <w:rPr>
          <w:sz w:val="28"/>
          <w:szCs w:val="28"/>
        </w:rPr>
        <w:t xml:space="preserve"> </w:t>
      </w:r>
      <w:r w:rsidRPr="00E83D25">
        <w:rPr>
          <w:sz w:val="28"/>
          <w:szCs w:val="28"/>
        </w:rPr>
        <w:t xml:space="preserve">Ключевым принципом, определяющим построение механизма реализации Программы,  является принцип соблюдения интересов  </w:t>
      </w:r>
      <w:r>
        <w:rPr>
          <w:sz w:val="28"/>
          <w:szCs w:val="28"/>
        </w:rPr>
        <w:t>МБ</w:t>
      </w:r>
      <w:r w:rsidRPr="00E83D25">
        <w:rPr>
          <w:sz w:val="28"/>
          <w:szCs w:val="28"/>
        </w:rPr>
        <w:t>ДОУ</w:t>
      </w:r>
      <w:r>
        <w:rPr>
          <w:sz w:val="28"/>
          <w:szCs w:val="28"/>
        </w:rPr>
        <w:t xml:space="preserve"> № 22</w:t>
      </w:r>
      <w:r w:rsidRPr="00E83D25">
        <w:rPr>
          <w:sz w:val="28"/>
          <w:szCs w:val="28"/>
        </w:rPr>
        <w:t>.</w:t>
      </w:r>
      <w:r w:rsidR="00E42AB6">
        <w:rPr>
          <w:sz w:val="28"/>
          <w:szCs w:val="28"/>
        </w:rPr>
        <w:t xml:space="preserve">   </w:t>
      </w:r>
      <w:r>
        <w:rPr>
          <w:sz w:val="28"/>
          <w:szCs w:val="28"/>
        </w:rPr>
        <w:t>Р</w:t>
      </w:r>
      <w:r w:rsidRPr="00E83D25">
        <w:rPr>
          <w:sz w:val="28"/>
          <w:szCs w:val="28"/>
        </w:rPr>
        <w:t>еализация Программы предусматривает использование всех средств и методов муниципального воздействия: нормативно-правового регулирования, административных мер, прямых и непрямых методов бюджетной поддержки, механизмов организационной и информационной поддержки.</w:t>
      </w:r>
      <w:r w:rsidR="00E42AB6">
        <w:rPr>
          <w:sz w:val="28"/>
          <w:szCs w:val="28"/>
        </w:rPr>
        <w:t xml:space="preserve"> </w:t>
      </w:r>
      <w:r w:rsidRPr="00E83D25">
        <w:rPr>
          <w:sz w:val="28"/>
          <w:szCs w:val="28"/>
        </w:rPr>
        <w:t xml:space="preserve">Постоянный </w:t>
      </w:r>
      <w:proofErr w:type="gramStart"/>
      <w:r w:rsidRPr="00E83D25">
        <w:rPr>
          <w:sz w:val="28"/>
          <w:szCs w:val="28"/>
        </w:rPr>
        <w:t>контроль за</w:t>
      </w:r>
      <w:proofErr w:type="gramEnd"/>
      <w:r w:rsidRPr="00E83D25">
        <w:rPr>
          <w:sz w:val="28"/>
          <w:szCs w:val="28"/>
        </w:rPr>
        <w:t xml:space="preserve"> ходом выполнения Программы осуществляет Учредитель</w:t>
      </w:r>
      <w:r>
        <w:rPr>
          <w:sz w:val="28"/>
          <w:szCs w:val="28"/>
        </w:rPr>
        <w:t xml:space="preserve">  </w:t>
      </w:r>
      <w:r w:rsidRPr="00E83D25">
        <w:rPr>
          <w:sz w:val="28"/>
          <w:szCs w:val="28"/>
        </w:rPr>
        <w:t>и</w:t>
      </w:r>
      <w:r>
        <w:rPr>
          <w:sz w:val="28"/>
          <w:szCs w:val="28"/>
        </w:rPr>
        <w:t xml:space="preserve"> Совет учреждения</w:t>
      </w:r>
      <w:r w:rsidR="00E42AB6">
        <w:rPr>
          <w:sz w:val="28"/>
          <w:szCs w:val="28"/>
        </w:rPr>
        <w:t xml:space="preserve"> МБДОУ № 22</w:t>
      </w:r>
      <w:r w:rsidRPr="00E83D25">
        <w:rPr>
          <w:sz w:val="28"/>
          <w:szCs w:val="28"/>
        </w:rPr>
        <w:t>. Анализ выполнения запланированных задач и достижений индикаторов и показателя осуществляется админ</w:t>
      </w:r>
      <w:r>
        <w:rPr>
          <w:sz w:val="28"/>
          <w:szCs w:val="28"/>
        </w:rPr>
        <w:t>истрацией МБДОУ № 22</w:t>
      </w:r>
      <w:r w:rsidRPr="00E83D25">
        <w:rPr>
          <w:sz w:val="28"/>
          <w:szCs w:val="28"/>
        </w:rPr>
        <w:t xml:space="preserve">.  </w:t>
      </w:r>
      <w:proofErr w:type="gramStart"/>
      <w:r w:rsidRPr="00E83D25">
        <w:rPr>
          <w:sz w:val="28"/>
          <w:szCs w:val="28"/>
        </w:rPr>
        <w:t xml:space="preserve">Ежегодно </w:t>
      </w:r>
      <w:r w:rsidR="00E42AB6">
        <w:rPr>
          <w:sz w:val="28"/>
          <w:szCs w:val="28"/>
        </w:rPr>
        <w:t xml:space="preserve"> в срок до</w:t>
      </w:r>
      <w:r w:rsidR="00E42AB6" w:rsidRPr="00E42AB6">
        <w:rPr>
          <w:rFonts w:eastAsiaTheme="minorHAnsi"/>
          <w:color w:val="000000"/>
          <w:sz w:val="28"/>
          <w:szCs w:val="28"/>
        </w:rPr>
        <w:t xml:space="preserve"> </w:t>
      </w:r>
      <w:r w:rsidR="00E42AB6" w:rsidRPr="00DD1F7F">
        <w:rPr>
          <w:rFonts w:eastAsiaTheme="minorHAnsi"/>
          <w:color w:val="000000"/>
          <w:sz w:val="28"/>
          <w:szCs w:val="28"/>
        </w:rPr>
        <w:t xml:space="preserve"> 15 янва</w:t>
      </w:r>
      <w:r w:rsidR="00E42AB6">
        <w:rPr>
          <w:rFonts w:eastAsiaTheme="minorHAnsi"/>
          <w:color w:val="000000"/>
          <w:sz w:val="28"/>
          <w:szCs w:val="28"/>
        </w:rPr>
        <w:t xml:space="preserve">ря года, следующего за отчетным </w:t>
      </w:r>
      <w:r w:rsidR="00E42AB6" w:rsidRPr="00DD1F7F">
        <w:rPr>
          <w:rFonts w:eastAsiaTheme="minorHAnsi"/>
          <w:color w:val="000000"/>
          <w:sz w:val="28"/>
          <w:szCs w:val="28"/>
        </w:rPr>
        <w:t xml:space="preserve"> </w:t>
      </w:r>
      <w:r w:rsidRPr="00E83D25">
        <w:rPr>
          <w:sz w:val="28"/>
          <w:szCs w:val="28"/>
        </w:rPr>
        <w:t xml:space="preserve">по результатам проведенного анализа </w:t>
      </w:r>
      <w:r w:rsidR="00E42AB6" w:rsidRPr="00DD1F7F">
        <w:rPr>
          <w:rFonts w:eastAsiaTheme="minorHAnsi"/>
          <w:color w:val="000000"/>
          <w:sz w:val="28"/>
          <w:szCs w:val="28"/>
        </w:rPr>
        <w:t>фактически достигнутых результатов</w:t>
      </w:r>
      <w:r w:rsidR="00E42AB6" w:rsidRPr="00E83D25">
        <w:rPr>
          <w:sz w:val="28"/>
          <w:szCs w:val="28"/>
        </w:rPr>
        <w:t xml:space="preserve"> </w:t>
      </w:r>
      <w:r w:rsidRPr="00E83D25">
        <w:rPr>
          <w:sz w:val="28"/>
          <w:szCs w:val="28"/>
        </w:rPr>
        <w:t xml:space="preserve">формируется отчет и предоставляется администрацией на заседание </w:t>
      </w:r>
      <w:r>
        <w:rPr>
          <w:sz w:val="28"/>
          <w:szCs w:val="28"/>
        </w:rPr>
        <w:t>С</w:t>
      </w:r>
      <w:r w:rsidRPr="00E83D25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учреждения</w:t>
      </w:r>
      <w:r w:rsidRPr="00E83D25">
        <w:rPr>
          <w:sz w:val="28"/>
          <w:szCs w:val="28"/>
        </w:rPr>
        <w:t>.</w:t>
      </w:r>
      <w:proofErr w:type="gramEnd"/>
      <w:r w:rsidRPr="00E83D25">
        <w:rPr>
          <w:sz w:val="28"/>
          <w:szCs w:val="28"/>
        </w:rPr>
        <w:t xml:space="preserve"> </w:t>
      </w:r>
      <w:r w:rsidR="00E42AB6" w:rsidRPr="00DD1F7F">
        <w:rPr>
          <w:rFonts w:eastAsiaTheme="minorHAnsi"/>
          <w:color w:val="000000"/>
          <w:sz w:val="28"/>
          <w:szCs w:val="28"/>
        </w:rPr>
        <w:t>В программу могут быть внесены изменения и/или дополнения.</w:t>
      </w:r>
      <w:r w:rsidR="00E42AB6">
        <w:rPr>
          <w:rFonts w:eastAsiaTheme="minorHAnsi"/>
          <w:color w:val="000000"/>
          <w:sz w:val="28"/>
          <w:szCs w:val="28"/>
        </w:rPr>
        <w:t xml:space="preserve">  </w:t>
      </w:r>
      <w:r w:rsidR="00E42AB6" w:rsidRPr="00DD1F7F">
        <w:rPr>
          <w:rFonts w:eastAsiaTheme="minorHAnsi"/>
          <w:color w:val="000000"/>
          <w:sz w:val="28"/>
          <w:szCs w:val="28"/>
        </w:rPr>
        <w:t>Основаниями</w:t>
      </w:r>
      <w:r w:rsidR="00E42AB6" w:rsidRPr="00DD1F7F">
        <w:rPr>
          <w:sz w:val="28"/>
          <w:szCs w:val="28"/>
        </w:rPr>
        <w:t xml:space="preserve"> для внесения изменений </w:t>
      </w:r>
      <w:r w:rsidR="00E42AB6">
        <w:rPr>
          <w:sz w:val="28"/>
          <w:szCs w:val="28"/>
        </w:rPr>
        <w:t>и (</w:t>
      </w:r>
      <w:r w:rsidR="00E42AB6" w:rsidRPr="00DD1F7F">
        <w:rPr>
          <w:sz w:val="28"/>
          <w:szCs w:val="28"/>
        </w:rPr>
        <w:t>или</w:t>
      </w:r>
      <w:r w:rsidR="00E42AB6">
        <w:rPr>
          <w:sz w:val="28"/>
          <w:szCs w:val="28"/>
        </w:rPr>
        <w:t>)</w:t>
      </w:r>
      <w:r w:rsidR="00E42AB6" w:rsidRPr="00DD1F7F">
        <w:rPr>
          <w:sz w:val="28"/>
          <w:szCs w:val="28"/>
        </w:rPr>
        <w:t xml:space="preserve"> дополнений могут быть: результаты мониторинга реализации мероприятий, оценки эффективности и достижения целевых индикаторов и показателей; </w:t>
      </w:r>
      <w:r w:rsidR="00E42AB6" w:rsidRPr="00DD1F7F">
        <w:rPr>
          <w:rFonts w:eastAsiaTheme="minorHAnsi"/>
          <w:sz w:val="28"/>
          <w:szCs w:val="28"/>
        </w:rPr>
        <w:t xml:space="preserve">невыполнение мероприятий Программы; издание стратегических документов на федеральном уровне; потеря актуальности отдельных мероприятий, проектов Программы. </w:t>
      </w:r>
      <w:r w:rsidR="00E42AB6">
        <w:rPr>
          <w:rFonts w:eastAsiaTheme="minorHAnsi"/>
          <w:sz w:val="28"/>
          <w:szCs w:val="28"/>
        </w:rPr>
        <w:t xml:space="preserve">  </w:t>
      </w:r>
      <w:r w:rsidR="00E42AB6" w:rsidRPr="00DD1F7F">
        <w:rPr>
          <w:rFonts w:eastAsiaTheme="minorHAnsi"/>
          <w:color w:val="000000"/>
          <w:sz w:val="28"/>
          <w:szCs w:val="28"/>
        </w:rPr>
        <w:t>Все изменения</w:t>
      </w:r>
      <w:r w:rsidR="00E42AB6">
        <w:rPr>
          <w:rFonts w:eastAsiaTheme="minorHAnsi"/>
          <w:color w:val="000000"/>
          <w:sz w:val="28"/>
          <w:szCs w:val="28"/>
        </w:rPr>
        <w:t xml:space="preserve">  и (</w:t>
      </w:r>
      <w:r w:rsidR="00E42AB6" w:rsidRPr="00DD1F7F">
        <w:rPr>
          <w:rFonts w:eastAsiaTheme="minorHAnsi"/>
          <w:color w:val="000000"/>
          <w:sz w:val="28"/>
          <w:szCs w:val="28"/>
        </w:rPr>
        <w:t>или</w:t>
      </w:r>
      <w:r w:rsidR="00E42AB6">
        <w:rPr>
          <w:rFonts w:eastAsiaTheme="minorHAnsi"/>
          <w:color w:val="000000"/>
          <w:sz w:val="28"/>
          <w:szCs w:val="28"/>
        </w:rPr>
        <w:t>)</w:t>
      </w:r>
      <w:r w:rsidR="00E42AB6" w:rsidRPr="00DD1F7F">
        <w:rPr>
          <w:rFonts w:eastAsiaTheme="minorHAnsi"/>
          <w:color w:val="000000"/>
          <w:sz w:val="28"/>
          <w:szCs w:val="28"/>
        </w:rPr>
        <w:t xml:space="preserve"> дополнения, вносимые в Программу, также рассматриваются на общем собрании трудового коллектива МБДОУ и принимаются </w:t>
      </w:r>
      <w:r w:rsidR="00E42AB6">
        <w:rPr>
          <w:rFonts w:eastAsiaTheme="minorHAnsi"/>
          <w:color w:val="000000"/>
          <w:sz w:val="28"/>
          <w:szCs w:val="28"/>
        </w:rPr>
        <w:t xml:space="preserve"> Советом учреждения и утверждаю</w:t>
      </w:r>
      <w:r w:rsidR="00E42AB6" w:rsidRPr="00DD1F7F">
        <w:rPr>
          <w:rFonts w:eastAsiaTheme="minorHAnsi"/>
          <w:color w:val="000000"/>
          <w:sz w:val="28"/>
          <w:szCs w:val="28"/>
        </w:rPr>
        <w:t xml:space="preserve">тся приказом </w:t>
      </w:r>
      <w:r w:rsidR="00E42AB6">
        <w:rPr>
          <w:rFonts w:eastAsiaTheme="minorHAnsi"/>
          <w:color w:val="000000"/>
          <w:sz w:val="28"/>
          <w:szCs w:val="28"/>
        </w:rPr>
        <w:t xml:space="preserve">заведующего </w:t>
      </w:r>
      <w:r w:rsidR="00E42AB6" w:rsidRPr="00DD1F7F">
        <w:rPr>
          <w:rFonts w:eastAsiaTheme="minorHAnsi"/>
          <w:color w:val="000000"/>
          <w:sz w:val="28"/>
          <w:szCs w:val="28"/>
        </w:rPr>
        <w:t>МБДОУ</w:t>
      </w:r>
      <w:r w:rsidR="00E42AB6">
        <w:rPr>
          <w:rFonts w:eastAsiaTheme="minorHAnsi"/>
          <w:color w:val="000000"/>
          <w:sz w:val="28"/>
          <w:szCs w:val="28"/>
        </w:rPr>
        <w:t xml:space="preserve"> № 22 </w:t>
      </w:r>
      <w:r w:rsidR="00E42AB6" w:rsidRPr="00DD1F7F">
        <w:rPr>
          <w:rFonts w:eastAsiaTheme="minorHAnsi"/>
          <w:color w:val="000000"/>
          <w:sz w:val="28"/>
          <w:szCs w:val="28"/>
        </w:rPr>
        <w:t xml:space="preserve"> и оформляются в виде приложений к Программе.</w:t>
      </w:r>
    </w:p>
    <w:p w:rsidR="00DD6CBA" w:rsidRPr="00E42AB6" w:rsidRDefault="00DD6CBA" w:rsidP="00E42AB6">
      <w:pPr>
        <w:pStyle w:val="ad"/>
        <w:spacing w:after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-1096611</wp:posOffset>
            </wp:positionH>
            <wp:positionV relativeFrom="paragraph">
              <wp:posOffset>-630688</wp:posOffset>
            </wp:positionV>
            <wp:extent cx="7510622" cy="10339702"/>
            <wp:effectExtent l="19050" t="0" r="0" b="0"/>
            <wp:wrapNone/>
            <wp:docPr id="2" name="Рисунок 1" descr="послед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и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417" cy="10342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6CBA" w:rsidRPr="00E42AB6" w:rsidSect="00F1792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B2" w:rsidRDefault="008A2DB2" w:rsidP="001939A9">
      <w:r>
        <w:separator/>
      </w:r>
    </w:p>
  </w:endnote>
  <w:endnote w:type="continuationSeparator" w:id="0">
    <w:p w:rsidR="008A2DB2" w:rsidRDefault="008A2DB2" w:rsidP="0019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40" w:rsidRDefault="0057643D">
    <w:pPr>
      <w:pStyle w:val="a8"/>
      <w:spacing w:line="14" w:lineRule="auto"/>
      <w:rPr>
        <w:sz w:val="16"/>
      </w:rPr>
    </w:pPr>
    <w:r w:rsidRPr="005764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04.55pt;margin-top:790.05pt;width:9.6pt;height:13.05pt;z-index:-251658752;mso-position-horizontal-relative:page;mso-position-vertical-relative:page" filled="f" stroked="f">
          <v:textbox style="mso-next-textbox:#_x0000_s3073" inset="0,0,0,0">
            <w:txbxContent>
              <w:p w:rsidR="00787440" w:rsidRPr="00CA159C" w:rsidRDefault="00787440" w:rsidP="00CA159C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B2" w:rsidRDefault="008A2DB2" w:rsidP="001939A9">
      <w:r>
        <w:separator/>
      </w:r>
    </w:p>
  </w:footnote>
  <w:footnote w:type="continuationSeparator" w:id="0">
    <w:p w:rsidR="008A2DB2" w:rsidRDefault="008A2DB2" w:rsidP="00193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A5B"/>
    <w:multiLevelType w:val="hybridMultilevel"/>
    <w:tmpl w:val="AAA88B76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9B809C5"/>
    <w:multiLevelType w:val="hybridMultilevel"/>
    <w:tmpl w:val="007AA3B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7554954"/>
    <w:multiLevelType w:val="hybridMultilevel"/>
    <w:tmpl w:val="C49A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82B1C"/>
    <w:multiLevelType w:val="hybridMultilevel"/>
    <w:tmpl w:val="28E40776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1BFA6F6E"/>
    <w:multiLevelType w:val="hybridMultilevel"/>
    <w:tmpl w:val="4ADE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C5D0F"/>
    <w:multiLevelType w:val="hybridMultilevel"/>
    <w:tmpl w:val="804444A0"/>
    <w:lvl w:ilvl="0" w:tplc="B7D607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5C6456D"/>
    <w:multiLevelType w:val="hybridMultilevel"/>
    <w:tmpl w:val="6574A1C2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30D757CB"/>
    <w:multiLevelType w:val="hybridMultilevel"/>
    <w:tmpl w:val="9EBE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B38BA"/>
    <w:multiLevelType w:val="hybridMultilevel"/>
    <w:tmpl w:val="E3247A54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4C3C6D62"/>
    <w:multiLevelType w:val="hybridMultilevel"/>
    <w:tmpl w:val="0E7C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94536"/>
    <w:multiLevelType w:val="hybridMultilevel"/>
    <w:tmpl w:val="C406BC6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>
    <w:nsid w:val="52E31EB2"/>
    <w:multiLevelType w:val="hybridMultilevel"/>
    <w:tmpl w:val="71264EF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532E5F88"/>
    <w:multiLevelType w:val="hybridMultilevel"/>
    <w:tmpl w:val="6EECB00A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>
    <w:nsid w:val="5C920A5E"/>
    <w:multiLevelType w:val="hybridMultilevel"/>
    <w:tmpl w:val="E46E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48C7"/>
    <w:multiLevelType w:val="hybridMultilevel"/>
    <w:tmpl w:val="85B4B854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>
    <w:nsid w:val="73EB50F8"/>
    <w:multiLevelType w:val="hybridMultilevel"/>
    <w:tmpl w:val="01EE5966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74466EAC"/>
    <w:multiLevelType w:val="hybridMultilevel"/>
    <w:tmpl w:val="08F4FD8C"/>
    <w:lvl w:ilvl="0" w:tplc="B7D607E8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759E0C83"/>
    <w:multiLevelType w:val="hybridMultilevel"/>
    <w:tmpl w:val="50CE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2280E"/>
    <w:multiLevelType w:val="hybridMultilevel"/>
    <w:tmpl w:val="D0E47B9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7"/>
  </w:num>
  <w:num w:numId="7">
    <w:abstractNumId w:val="14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3"/>
  </w:num>
  <w:num w:numId="13">
    <w:abstractNumId w:val="18"/>
  </w:num>
  <w:num w:numId="14">
    <w:abstractNumId w:val="13"/>
  </w:num>
  <w:num w:numId="15">
    <w:abstractNumId w:val="0"/>
  </w:num>
  <w:num w:numId="16">
    <w:abstractNumId w:val="11"/>
  </w:num>
  <w:num w:numId="17">
    <w:abstractNumId w:val="15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F4A3E"/>
    <w:rsid w:val="00035D5D"/>
    <w:rsid w:val="00054D19"/>
    <w:rsid w:val="00094C90"/>
    <w:rsid w:val="00096D77"/>
    <w:rsid w:val="000B1B03"/>
    <w:rsid w:val="000C2034"/>
    <w:rsid w:val="000D2267"/>
    <w:rsid w:val="000D505B"/>
    <w:rsid w:val="000D6754"/>
    <w:rsid w:val="000E1E76"/>
    <w:rsid w:val="001121E3"/>
    <w:rsid w:val="001224B7"/>
    <w:rsid w:val="00124C2A"/>
    <w:rsid w:val="00126045"/>
    <w:rsid w:val="0012680A"/>
    <w:rsid w:val="00132D14"/>
    <w:rsid w:val="001939A9"/>
    <w:rsid w:val="001A3A55"/>
    <w:rsid w:val="001A4A89"/>
    <w:rsid w:val="001C7A09"/>
    <w:rsid w:val="00204656"/>
    <w:rsid w:val="00221F2E"/>
    <w:rsid w:val="00233127"/>
    <w:rsid w:val="00236858"/>
    <w:rsid w:val="00264336"/>
    <w:rsid w:val="002741E8"/>
    <w:rsid w:val="002773C9"/>
    <w:rsid w:val="002C049C"/>
    <w:rsid w:val="002E6827"/>
    <w:rsid w:val="0031075B"/>
    <w:rsid w:val="00316829"/>
    <w:rsid w:val="003769BE"/>
    <w:rsid w:val="003963AE"/>
    <w:rsid w:val="00396634"/>
    <w:rsid w:val="003B7BCF"/>
    <w:rsid w:val="003E63BB"/>
    <w:rsid w:val="00425757"/>
    <w:rsid w:val="004353F8"/>
    <w:rsid w:val="0045769A"/>
    <w:rsid w:val="00461AEB"/>
    <w:rsid w:val="004A6B6D"/>
    <w:rsid w:val="004C26D8"/>
    <w:rsid w:val="004C5EB6"/>
    <w:rsid w:val="004D08CE"/>
    <w:rsid w:val="005202BF"/>
    <w:rsid w:val="00541285"/>
    <w:rsid w:val="00557E28"/>
    <w:rsid w:val="0057643D"/>
    <w:rsid w:val="00580031"/>
    <w:rsid w:val="00584C0B"/>
    <w:rsid w:val="00591298"/>
    <w:rsid w:val="00593271"/>
    <w:rsid w:val="00593F73"/>
    <w:rsid w:val="005A0681"/>
    <w:rsid w:val="005A5CF2"/>
    <w:rsid w:val="005C1074"/>
    <w:rsid w:val="005D0901"/>
    <w:rsid w:val="005F079B"/>
    <w:rsid w:val="005F2DC8"/>
    <w:rsid w:val="005F4A3E"/>
    <w:rsid w:val="005F6B9C"/>
    <w:rsid w:val="006062FA"/>
    <w:rsid w:val="006204DF"/>
    <w:rsid w:val="00635F82"/>
    <w:rsid w:val="00642AE3"/>
    <w:rsid w:val="00662DCC"/>
    <w:rsid w:val="00670A82"/>
    <w:rsid w:val="006E65F9"/>
    <w:rsid w:val="006E6DDA"/>
    <w:rsid w:val="006F4F33"/>
    <w:rsid w:val="007167AE"/>
    <w:rsid w:val="00734A1F"/>
    <w:rsid w:val="00734EB7"/>
    <w:rsid w:val="007351F0"/>
    <w:rsid w:val="00756FD5"/>
    <w:rsid w:val="00766036"/>
    <w:rsid w:val="00773A9F"/>
    <w:rsid w:val="00787440"/>
    <w:rsid w:val="00787BAD"/>
    <w:rsid w:val="007C24DE"/>
    <w:rsid w:val="007D203A"/>
    <w:rsid w:val="008017D3"/>
    <w:rsid w:val="008129C8"/>
    <w:rsid w:val="00824A66"/>
    <w:rsid w:val="00830ABD"/>
    <w:rsid w:val="0083464E"/>
    <w:rsid w:val="00860F85"/>
    <w:rsid w:val="00864A5B"/>
    <w:rsid w:val="00876EAD"/>
    <w:rsid w:val="008A2DB2"/>
    <w:rsid w:val="008B1EFA"/>
    <w:rsid w:val="008E76F6"/>
    <w:rsid w:val="008F0074"/>
    <w:rsid w:val="009340AD"/>
    <w:rsid w:val="009370C5"/>
    <w:rsid w:val="009649D3"/>
    <w:rsid w:val="00993301"/>
    <w:rsid w:val="009A54A6"/>
    <w:rsid w:val="00A05C1C"/>
    <w:rsid w:val="00A45ADB"/>
    <w:rsid w:val="00A64870"/>
    <w:rsid w:val="00A83CE3"/>
    <w:rsid w:val="00A936AD"/>
    <w:rsid w:val="00A978AE"/>
    <w:rsid w:val="00AC084F"/>
    <w:rsid w:val="00AC1055"/>
    <w:rsid w:val="00AD46E6"/>
    <w:rsid w:val="00AF7478"/>
    <w:rsid w:val="00B04F6F"/>
    <w:rsid w:val="00B065E9"/>
    <w:rsid w:val="00B16969"/>
    <w:rsid w:val="00B3217A"/>
    <w:rsid w:val="00B43255"/>
    <w:rsid w:val="00B96C44"/>
    <w:rsid w:val="00BA30B9"/>
    <w:rsid w:val="00BA3CF1"/>
    <w:rsid w:val="00BD2BFD"/>
    <w:rsid w:val="00BD7F3A"/>
    <w:rsid w:val="00C0011C"/>
    <w:rsid w:val="00C2007E"/>
    <w:rsid w:val="00C27494"/>
    <w:rsid w:val="00C564E8"/>
    <w:rsid w:val="00C643CD"/>
    <w:rsid w:val="00C64A15"/>
    <w:rsid w:val="00CA159C"/>
    <w:rsid w:val="00CA6566"/>
    <w:rsid w:val="00CA74CC"/>
    <w:rsid w:val="00CB0942"/>
    <w:rsid w:val="00CB29F5"/>
    <w:rsid w:val="00CC09E7"/>
    <w:rsid w:val="00D13A40"/>
    <w:rsid w:val="00D74391"/>
    <w:rsid w:val="00D75E35"/>
    <w:rsid w:val="00D81C39"/>
    <w:rsid w:val="00D84711"/>
    <w:rsid w:val="00D84D34"/>
    <w:rsid w:val="00D92734"/>
    <w:rsid w:val="00D950B2"/>
    <w:rsid w:val="00DB1437"/>
    <w:rsid w:val="00DB18CD"/>
    <w:rsid w:val="00DB2DA7"/>
    <w:rsid w:val="00DB7643"/>
    <w:rsid w:val="00DC3789"/>
    <w:rsid w:val="00DD1F7F"/>
    <w:rsid w:val="00DD6CBA"/>
    <w:rsid w:val="00E01CAD"/>
    <w:rsid w:val="00E043BB"/>
    <w:rsid w:val="00E2538E"/>
    <w:rsid w:val="00E273A1"/>
    <w:rsid w:val="00E36473"/>
    <w:rsid w:val="00E42A71"/>
    <w:rsid w:val="00E42AB6"/>
    <w:rsid w:val="00E83D25"/>
    <w:rsid w:val="00EB2C99"/>
    <w:rsid w:val="00EE4916"/>
    <w:rsid w:val="00EF7D6B"/>
    <w:rsid w:val="00F03901"/>
    <w:rsid w:val="00F110B5"/>
    <w:rsid w:val="00F17921"/>
    <w:rsid w:val="00F31108"/>
    <w:rsid w:val="00F33C12"/>
    <w:rsid w:val="00F42E62"/>
    <w:rsid w:val="00F5229C"/>
    <w:rsid w:val="00F63D55"/>
    <w:rsid w:val="00F7195D"/>
    <w:rsid w:val="00F93B36"/>
    <w:rsid w:val="00F9776B"/>
    <w:rsid w:val="00FB4FD5"/>
    <w:rsid w:val="00FB548C"/>
    <w:rsid w:val="00FB6EA0"/>
    <w:rsid w:val="00FE2C1C"/>
    <w:rsid w:val="00FF20E6"/>
    <w:rsid w:val="00FF3194"/>
    <w:rsid w:val="00FF4229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4A3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3E"/>
    <w:pPr>
      <w:ind w:left="102" w:firstLine="708"/>
      <w:jc w:val="both"/>
    </w:pPr>
  </w:style>
  <w:style w:type="character" w:customStyle="1" w:styleId="apple-converted-space">
    <w:name w:val="apple-converted-space"/>
    <w:basedOn w:val="a0"/>
    <w:rsid w:val="005F4A3E"/>
  </w:style>
  <w:style w:type="paragraph" w:customStyle="1" w:styleId="Default">
    <w:name w:val="Default"/>
    <w:rsid w:val="005F4A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5F4A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5F4A3E"/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uiPriority w:val="99"/>
    <w:rsid w:val="005F4A3E"/>
    <w:pPr>
      <w:widowControl/>
      <w:autoSpaceDE w:val="0"/>
      <w:autoSpaceDN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uiPriority w:val="99"/>
    <w:rsid w:val="005F4A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F4A3E"/>
  </w:style>
  <w:style w:type="paragraph" w:styleId="a8">
    <w:name w:val="Body Text"/>
    <w:basedOn w:val="a"/>
    <w:link w:val="a9"/>
    <w:uiPriority w:val="1"/>
    <w:qFormat/>
    <w:rsid w:val="005F4A3E"/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5F4A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Hyperlink"/>
    <w:basedOn w:val="a0"/>
    <w:uiPriority w:val="99"/>
    <w:semiHidden/>
    <w:unhideWhenUsed/>
    <w:rsid w:val="005F4A3E"/>
    <w:rPr>
      <w:color w:val="0000FF"/>
      <w:u w:val="single"/>
    </w:rPr>
  </w:style>
  <w:style w:type="character" w:customStyle="1" w:styleId="ab">
    <w:name w:val="Основной текст_"/>
    <w:link w:val="8"/>
    <w:rsid w:val="005F4A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rsid w:val="005F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8">
    <w:name w:val="Основной текст8"/>
    <w:basedOn w:val="a"/>
    <w:link w:val="ab"/>
    <w:rsid w:val="005F4A3E"/>
    <w:pPr>
      <w:widowControl/>
      <w:shd w:val="clear" w:color="auto" w:fill="FFFFFF"/>
      <w:spacing w:line="0" w:lineRule="atLeast"/>
      <w:ind w:hanging="680"/>
    </w:pPr>
    <w:rPr>
      <w:sz w:val="27"/>
      <w:szCs w:val="27"/>
      <w:lang w:val="ru-RU"/>
    </w:rPr>
  </w:style>
  <w:style w:type="paragraph" w:customStyle="1" w:styleId="Heading1">
    <w:name w:val="Heading 1"/>
    <w:basedOn w:val="a"/>
    <w:uiPriority w:val="1"/>
    <w:qFormat/>
    <w:rsid w:val="00B3217A"/>
    <w:pPr>
      <w:ind w:left="1170"/>
      <w:outlineLvl w:val="1"/>
    </w:pPr>
    <w:rPr>
      <w:b/>
      <w:bCs/>
      <w:sz w:val="24"/>
      <w:szCs w:val="24"/>
    </w:rPr>
  </w:style>
  <w:style w:type="character" w:customStyle="1" w:styleId="12">
    <w:name w:val="Заголовок №1 (2)_"/>
    <w:link w:val="120"/>
    <w:rsid w:val="00132D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132D14"/>
    <w:pPr>
      <w:widowControl/>
      <w:shd w:val="clear" w:color="auto" w:fill="FFFFFF"/>
      <w:spacing w:before="300" w:line="317" w:lineRule="exact"/>
      <w:outlineLvl w:val="0"/>
    </w:pPr>
    <w:rPr>
      <w:sz w:val="27"/>
      <w:szCs w:val="27"/>
      <w:lang w:val="ru-RU"/>
    </w:rPr>
  </w:style>
  <w:style w:type="character" w:styleId="ac">
    <w:name w:val="Subtle Emphasis"/>
    <w:uiPriority w:val="19"/>
    <w:qFormat/>
    <w:rsid w:val="00126045"/>
    <w:rPr>
      <w:i/>
      <w:iCs/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6F4F3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d">
    <w:name w:val="Normal (Web)"/>
    <w:aliases w:val="Обычный (Web)1,Обычный (Web)11"/>
    <w:basedOn w:val="a"/>
    <w:unhideWhenUsed/>
    <w:rsid w:val="006F4F3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e">
    <w:name w:val="Table Grid"/>
    <w:basedOn w:val="a1"/>
    <w:uiPriority w:val="59"/>
    <w:rsid w:val="00BA30B9"/>
    <w:pPr>
      <w:spacing w:after="0" w:line="240" w:lineRule="auto"/>
      <w:ind w:firstLine="30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D1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DD1F7F"/>
    <w:rPr>
      <w:rFonts w:cs="Times New Roman"/>
    </w:rPr>
  </w:style>
  <w:style w:type="paragraph" w:styleId="af">
    <w:name w:val="header"/>
    <w:basedOn w:val="a"/>
    <w:link w:val="af0"/>
    <w:uiPriority w:val="99"/>
    <w:semiHidden/>
    <w:unhideWhenUsed/>
    <w:rsid w:val="0078744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87440"/>
    <w:rPr>
      <w:rFonts w:ascii="Times New Roman" w:eastAsia="Times New Roman" w:hAnsi="Times New Roman" w:cs="Times New Roman"/>
      <w:lang w:val="en-US"/>
    </w:rPr>
  </w:style>
  <w:style w:type="paragraph" w:styleId="af1">
    <w:name w:val="footer"/>
    <w:basedOn w:val="a"/>
    <w:link w:val="af2"/>
    <w:uiPriority w:val="99"/>
    <w:semiHidden/>
    <w:unhideWhenUsed/>
    <w:rsid w:val="007874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87440"/>
    <w:rPr>
      <w:rFonts w:ascii="Times New Roman" w:eastAsia="Times New Roman" w:hAnsi="Times New Roman" w:cs="Times New Roman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DD6C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6CB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manev22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base.garant.ru/706434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mma22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10566</Words>
  <Characters>60232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2017-02-16T13:34:00Z</cp:lastPrinted>
  <dcterms:created xsi:type="dcterms:W3CDTF">2017-03-07T08:45:00Z</dcterms:created>
  <dcterms:modified xsi:type="dcterms:W3CDTF">2017-03-07T08:45:00Z</dcterms:modified>
</cp:coreProperties>
</file>